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D77" w:rsidRDefault="008A6E86">
      <w:pPr>
        <w:jc w:val="center"/>
        <w:rPr>
          <w:rFonts w:ascii="方正小标宋简体" w:eastAsia="方正小标宋简体"/>
          <w:color w:val="000000" w:themeColor="text1"/>
          <w:spacing w:val="-20"/>
          <w:w w:val="65"/>
          <w:kern w:val="0"/>
          <w:sz w:val="120"/>
          <w:szCs w:val="120"/>
        </w:rPr>
      </w:pPr>
      <w:bookmarkStart w:id="0" w:name="_GoBack"/>
      <w:bookmarkEnd w:id="0"/>
      <w:r>
        <w:rPr>
          <w:rFonts w:ascii="方正小标宋简体" w:eastAsia="方正小标宋简体" w:hint="eastAsia"/>
          <w:color w:val="000000" w:themeColor="text1"/>
          <w:spacing w:val="-20"/>
          <w:w w:val="65"/>
          <w:kern w:val="0"/>
          <w:sz w:val="120"/>
          <w:szCs w:val="120"/>
        </w:rPr>
        <w:t>江苏省科学技术协会文件</w:t>
      </w:r>
    </w:p>
    <w:p w:rsidR="001A5D77" w:rsidRDefault="001A5D77">
      <w:pPr>
        <w:jc w:val="center"/>
        <w:rPr>
          <w:rFonts w:ascii="仿宋_GB2312" w:eastAsia="仿宋_GB2312"/>
          <w:color w:val="000000" w:themeColor="text1"/>
          <w:szCs w:val="21"/>
        </w:rPr>
      </w:pPr>
    </w:p>
    <w:p w:rsidR="001A5D77" w:rsidRDefault="008A6E86">
      <w:pPr>
        <w:jc w:val="center"/>
        <w:rPr>
          <w:rFonts w:eastAsia="仿宋_GB2312"/>
          <w:color w:val="000000" w:themeColor="text1"/>
          <w:sz w:val="32"/>
          <w:szCs w:val="32"/>
        </w:rPr>
      </w:pPr>
      <w:bookmarkStart w:id="1" w:name="doc_mark"/>
      <w:r>
        <w:rPr>
          <w:rFonts w:eastAsia="仿宋_GB2312" w:hint="eastAsia"/>
          <w:color w:val="000000" w:themeColor="text1"/>
          <w:sz w:val="32"/>
          <w:szCs w:val="32"/>
        </w:rPr>
        <w:t>苏科协发〔</w:t>
      </w:r>
      <w:r>
        <w:rPr>
          <w:rFonts w:eastAsia="仿宋_GB2312"/>
          <w:color w:val="000000" w:themeColor="text1"/>
          <w:sz w:val="32"/>
          <w:szCs w:val="32"/>
        </w:rPr>
        <w:t>2020</w:t>
      </w:r>
      <w:r>
        <w:rPr>
          <w:rFonts w:eastAsia="仿宋_GB2312" w:hint="eastAsia"/>
          <w:color w:val="000000" w:themeColor="text1"/>
          <w:sz w:val="32"/>
          <w:szCs w:val="32"/>
        </w:rPr>
        <w:t>〕</w:t>
      </w:r>
      <w:r>
        <w:rPr>
          <w:rFonts w:eastAsia="仿宋_GB2312" w:hint="eastAsia"/>
          <w:color w:val="000000" w:themeColor="text1"/>
          <w:sz w:val="32"/>
          <w:szCs w:val="32"/>
        </w:rPr>
        <w:t>20</w:t>
      </w:r>
      <w:r>
        <w:rPr>
          <w:rFonts w:eastAsia="仿宋_GB2312" w:hint="eastAsia"/>
          <w:color w:val="000000" w:themeColor="text1"/>
          <w:sz w:val="32"/>
          <w:szCs w:val="32"/>
        </w:rPr>
        <w:t>号</w:t>
      </w:r>
      <w:bookmarkEnd w:id="1"/>
    </w:p>
    <w:p w:rsidR="001A5D77" w:rsidRDefault="008A6E86">
      <w:pPr>
        <w:snapToGrid w:val="0"/>
        <w:spacing w:line="240" w:lineRule="atLeast"/>
        <w:jc w:val="center"/>
        <w:rPr>
          <w:rFonts w:ascii="楷体_GB2312" w:eastAsia="楷体_GB2312"/>
          <w:b/>
          <w:color w:val="000000" w:themeColor="text1"/>
          <w:szCs w:val="21"/>
        </w:rPr>
      </w:pPr>
      <w:r>
        <w:rPr>
          <w:color w:val="000000" w:themeColor="text1"/>
        </w:rPr>
        <w:pict>
          <v:line id="直接连接符 5" o:spid="_x0000_s1028" style="position:absolute;left:0;text-align:left;z-index:251661312;mso-width-relative:page;mso-height-relative:page" from="-2.9pt,1.75pt" to="439.6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EUMYBY+AgAAjQQAAB8AAAAAAAAAAAAAAAAA&#10;IAIAAGNsaXBib2FyZC9kcmF3aW5ncy9kcmF3aW5nMS54bWxQSwECLQAUAAYACAAAACEAnE5eIeIG&#10;AAA6HAAAGgAAAAAAAAAAAAAAAACbBAAAY2xpcGJvYXJkL3RoZW1lL3RoZW1lMS54bWxQSwECLQAU&#10;AAYACAAAACEAnGZGQbsAAAAkAQAAKgAAAAAAAAAAAAAAAAC1CwAAY2xpcGJvYXJkL2RyYXdpbmdz&#10;L19yZWxzL2RyYXdpbmcxLnhtbC5yZWxzUEsFBgAAAAAFAAUAZwEAALgMAAAAAA==&#10;" strokecolor="red" strokeweight="2pt"/>
        </w:pict>
      </w:r>
    </w:p>
    <w:p w:rsidR="001A5D77" w:rsidRDefault="001A5D77">
      <w:pPr>
        <w:rPr>
          <w:rFonts w:eastAsia="仿宋_GB2312"/>
          <w:color w:val="000000" w:themeColor="text1"/>
          <w:sz w:val="44"/>
          <w:szCs w:val="44"/>
        </w:rPr>
      </w:pPr>
    </w:p>
    <w:p w:rsidR="001A5D77" w:rsidRDefault="008A6E86">
      <w:pPr>
        <w:spacing w:line="660" w:lineRule="exact"/>
        <w:jc w:val="center"/>
        <w:rPr>
          <w:rFonts w:ascii="方正小标宋简体" w:eastAsia="方正小标宋简体"/>
          <w:color w:val="000000" w:themeColor="text1"/>
          <w:spacing w:val="-10"/>
          <w:sz w:val="44"/>
          <w:szCs w:val="44"/>
        </w:rPr>
      </w:pPr>
      <w:bookmarkStart w:id="2" w:name="Content"/>
      <w:bookmarkEnd w:id="2"/>
      <w:r>
        <w:rPr>
          <w:rFonts w:ascii="方正小标宋简体" w:eastAsia="方正小标宋简体" w:hint="eastAsia"/>
          <w:color w:val="000000" w:themeColor="text1"/>
          <w:spacing w:val="-10"/>
          <w:sz w:val="44"/>
          <w:szCs w:val="44"/>
        </w:rPr>
        <w:t>关于开展</w:t>
      </w:r>
      <w:r>
        <w:rPr>
          <w:rFonts w:ascii="方正小标宋简体" w:eastAsia="方正小标宋简体" w:hint="eastAsia"/>
          <w:color w:val="000000" w:themeColor="text1"/>
          <w:spacing w:val="-10"/>
          <w:sz w:val="44"/>
          <w:szCs w:val="44"/>
        </w:rPr>
        <w:t>2020</w:t>
      </w:r>
      <w:r>
        <w:rPr>
          <w:rFonts w:ascii="方正小标宋简体" w:eastAsia="方正小标宋简体" w:hint="eastAsia"/>
          <w:color w:val="000000" w:themeColor="text1"/>
          <w:spacing w:val="-10"/>
          <w:sz w:val="44"/>
          <w:szCs w:val="44"/>
        </w:rPr>
        <w:t>年度江苏省科协青年科技人才</w:t>
      </w:r>
    </w:p>
    <w:p w:rsidR="001A5D77" w:rsidRDefault="008A6E86">
      <w:pPr>
        <w:spacing w:line="660" w:lineRule="exact"/>
        <w:jc w:val="center"/>
        <w:rPr>
          <w:rFonts w:ascii="方正小标宋简体" w:eastAsia="方正小标宋简体"/>
          <w:color w:val="000000" w:themeColor="text1"/>
          <w:spacing w:val="-10"/>
          <w:sz w:val="44"/>
          <w:szCs w:val="44"/>
        </w:rPr>
      </w:pPr>
      <w:r>
        <w:rPr>
          <w:rFonts w:ascii="方正小标宋简体" w:eastAsia="方正小标宋简体" w:hint="eastAsia"/>
          <w:color w:val="000000" w:themeColor="text1"/>
          <w:spacing w:val="-10"/>
          <w:sz w:val="44"/>
          <w:szCs w:val="44"/>
        </w:rPr>
        <w:t>托举工程资助培养对象选拔推荐工作的通知</w:t>
      </w:r>
    </w:p>
    <w:p w:rsidR="001A5D77" w:rsidRDefault="001A5D77">
      <w:pPr>
        <w:rPr>
          <w:rFonts w:ascii="方正小标宋简体" w:eastAsia="方正小标宋简体"/>
          <w:color w:val="000000" w:themeColor="text1"/>
          <w:sz w:val="36"/>
          <w:szCs w:val="36"/>
        </w:rPr>
      </w:pPr>
    </w:p>
    <w:p w:rsidR="001A5D77" w:rsidRDefault="008A6E86">
      <w:pPr>
        <w:pStyle w:val="a7"/>
        <w:spacing w:before="0" w:beforeAutospacing="0" w:after="0" w:afterAutospacing="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各设区市科协，各省级学会，各高校科协：</w:t>
      </w:r>
    </w:p>
    <w:p w:rsidR="001A5D77" w:rsidRDefault="008A6E86">
      <w:pPr>
        <w:pStyle w:val="a7"/>
        <w:spacing w:before="0" w:beforeAutospacing="0" w:after="0" w:afterAutospacing="0"/>
        <w:ind w:firstLine="573"/>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w:t>
      </w:r>
      <w:r>
        <w:rPr>
          <w:rFonts w:ascii="Times New Roman" w:eastAsia="仿宋_GB2312" w:hAnsi="Times New Roman" w:cs="Times New Roman" w:hint="eastAsia"/>
          <w:color w:val="000000" w:themeColor="text1"/>
          <w:sz w:val="32"/>
          <w:szCs w:val="32"/>
        </w:rPr>
        <w:t>《江苏省科协青年科技人才托举工程实施办法》，现将开</w:t>
      </w:r>
      <w:r>
        <w:rPr>
          <w:rFonts w:ascii="Times New Roman" w:eastAsia="仿宋_GB2312" w:hAnsi="Times New Roman" w:cs="Times New Roman"/>
          <w:color w:val="000000" w:themeColor="text1"/>
          <w:sz w:val="32"/>
          <w:szCs w:val="32"/>
        </w:rPr>
        <w:t>展</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hint="eastAsia"/>
          <w:color w:val="000000" w:themeColor="text1"/>
          <w:sz w:val="32"/>
          <w:szCs w:val="32"/>
        </w:rPr>
        <w:t>20</w:t>
      </w:r>
      <w:r>
        <w:rPr>
          <w:rFonts w:ascii="Times New Roman" w:eastAsia="仿宋_GB2312" w:hAnsi="Times New Roman" w:cs="Times New Roman"/>
          <w:color w:val="000000" w:themeColor="text1"/>
          <w:sz w:val="32"/>
          <w:szCs w:val="32"/>
        </w:rPr>
        <w:t>年度</w:t>
      </w:r>
      <w:r>
        <w:rPr>
          <w:rFonts w:ascii="Times New Roman" w:eastAsia="仿宋_GB2312" w:hAnsi="Times New Roman" w:cs="Times New Roman" w:hint="eastAsia"/>
          <w:color w:val="000000" w:themeColor="text1"/>
          <w:sz w:val="32"/>
          <w:szCs w:val="32"/>
        </w:rPr>
        <w:t>“托举工程”资助培养对象选拔推荐工作有关事项通知如下：</w:t>
      </w:r>
    </w:p>
    <w:p w:rsidR="001A5D77" w:rsidRDefault="008A6E86">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一、资助名额及标准</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因相关经费调整，</w:t>
      </w:r>
      <w:r>
        <w:rPr>
          <w:rFonts w:eastAsia="仿宋_GB2312" w:hint="eastAsia"/>
          <w:color w:val="000000" w:themeColor="text1"/>
          <w:sz w:val="32"/>
          <w:szCs w:val="32"/>
        </w:rPr>
        <w:t>2020</w:t>
      </w:r>
      <w:r>
        <w:rPr>
          <w:rFonts w:eastAsia="仿宋_GB2312" w:hint="eastAsia"/>
          <w:color w:val="000000" w:themeColor="text1"/>
          <w:sz w:val="32"/>
          <w:szCs w:val="32"/>
        </w:rPr>
        <w:t>年度托举工程资助人数为</w:t>
      </w:r>
      <w:r>
        <w:rPr>
          <w:rFonts w:eastAsia="仿宋_GB2312" w:hint="eastAsia"/>
          <w:color w:val="000000" w:themeColor="text1"/>
          <w:sz w:val="32"/>
          <w:szCs w:val="32"/>
        </w:rPr>
        <w:t>50</w:t>
      </w:r>
      <w:r>
        <w:rPr>
          <w:rFonts w:eastAsia="仿宋_GB2312" w:hint="eastAsia"/>
          <w:color w:val="000000" w:themeColor="text1"/>
          <w:sz w:val="32"/>
          <w:szCs w:val="32"/>
        </w:rPr>
        <w:t>名，实施时间从</w:t>
      </w:r>
      <w:r>
        <w:rPr>
          <w:rFonts w:eastAsia="仿宋_GB2312" w:hint="eastAsia"/>
          <w:color w:val="000000" w:themeColor="text1"/>
          <w:sz w:val="32"/>
          <w:szCs w:val="32"/>
        </w:rPr>
        <w:t>2020</w:t>
      </w:r>
      <w:r>
        <w:rPr>
          <w:rFonts w:eastAsia="仿宋_GB2312" w:hint="eastAsia"/>
          <w:color w:val="000000" w:themeColor="text1"/>
          <w:sz w:val="32"/>
          <w:szCs w:val="32"/>
        </w:rPr>
        <w:t>年</w:t>
      </w:r>
      <w:r>
        <w:rPr>
          <w:rFonts w:eastAsia="仿宋_GB2312" w:hint="eastAsia"/>
          <w:color w:val="000000" w:themeColor="text1"/>
          <w:sz w:val="32"/>
          <w:szCs w:val="32"/>
        </w:rPr>
        <w:t>7</w:t>
      </w:r>
      <w:r>
        <w:rPr>
          <w:rFonts w:eastAsia="仿宋_GB2312" w:hint="eastAsia"/>
          <w:color w:val="000000" w:themeColor="text1"/>
          <w:sz w:val="32"/>
          <w:szCs w:val="32"/>
        </w:rPr>
        <w:t>月</w:t>
      </w:r>
      <w:r>
        <w:rPr>
          <w:rFonts w:eastAsia="仿宋_GB2312" w:hint="eastAsia"/>
          <w:color w:val="000000" w:themeColor="text1"/>
          <w:sz w:val="32"/>
          <w:szCs w:val="32"/>
        </w:rPr>
        <w:t>1</w:t>
      </w:r>
      <w:r>
        <w:rPr>
          <w:rFonts w:eastAsia="仿宋_GB2312" w:hint="eastAsia"/>
          <w:color w:val="000000" w:themeColor="text1"/>
          <w:sz w:val="32"/>
          <w:szCs w:val="32"/>
        </w:rPr>
        <w:t>日</w:t>
      </w:r>
      <w:r>
        <w:rPr>
          <w:rFonts w:eastAsia="仿宋_GB2312"/>
          <w:color w:val="000000" w:themeColor="text1"/>
          <w:sz w:val="32"/>
          <w:szCs w:val="32"/>
        </w:rPr>
        <w:t>到</w:t>
      </w:r>
      <w:r>
        <w:rPr>
          <w:rFonts w:eastAsia="仿宋_GB2312" w:hint="eastAsia"/>
          <w:color w:val="000000" w:themeColor="text1"/>
          <w:sz w:val="32"/>
          <w:szCs w:val="32"/>
        </w:rPr>
        <w:t>2022</w:t>
      </w:r>
      <w:r>
        <w:rPr>
          <w:rFonts w:eastAsia="仿宋_GB2312" w:hint="eastAsia"/>
          <w:color w:val="000000" w:themeColor="text1"/>
          <w:sz w:val="32"/>
          <w:szCs w:val="32"/>
        </w:rPr>
        <w:t>年</w:t>
      </w:r>
      <w:r>
        <w:rPr>
          <w:rFonts w:eastAsia="仿宋_GB2312" w:hint="eastAsia"/>
          <w:color w:val="000000" w:themeColor="text1"/>
          <w:sz w:val="32"/>
          <w:szCs w:val="32"/>
        </w:rPr>
        <w:t>6</w:t>
      </w:r>
      <w:r>
        <w:rPr>
          <w:rFonts w:eastAsia="仿宋_GB2312" w:hint="eastAsia"/>
          <w:color w:val="000000" w:themeColor="text1"/>
          <w:sz w:val="32"/>
          <w:szCs w:val="32"/>
        </w:rPr>
        <w:t>月</w:t>
      </w:r>
      <w:r>
        <w:rPr>
          <w:rFonts w:eastAsia="仿宋_GB2312" w:hint="eastAsia"/>
          <w:color w:val="000000" w:themeColor="text1"/>
          <w:sz w:val="32"/>
          <w:szCs w:val="32"/>
        </w:rPr>
        <w:t>30</w:t>
      </w:r>
      <w:r>
        <w:rPr>
          <w:rFonts w:eastAsia="仿宋_GB2312" w:hint="eastAsia"/>
          <w:color w:val="000000" w:themeColor="text1"/>
          <w:sz w:val="32"/>
          <w:szCs w:val="32"/>
        </w:rPr>
        <w:t>日。鼓励受资助人员所在单位和推荐单位分别给予相应的配套资助。</w:t>
      </w:r>
    </w:p>
    <w:p w:rsidR="001A5D77" w:rsidRDefault="008A6E86">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二、申报人员应具备的条件</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申请人须为我省从事自然科学、工程与技术科学、农业科学、医学科学的青年科技工作者，同时应具备以下条件：</w:t>
      </w:r>
      <w:r>
        <w:rPr>
          <w:rFonts w:eastAsia="仿宋_GB2312"/>
          <w:color w:val="000000" w:themeColor="text1"/>
          <w:sz w:val="32"/>
          <w:szCs w:val="32"/>
        </w:rPr>
        <w:t xml:space="preserve"> </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（一）热爱祖国，拥护中国共产党，积极践行社会主义核心价值观，具有创新、求实、协作、奉献的科学精神和优</w:t>
      </w:r>
      <w:r>
        <w:rPr>
          <w:rFonts w:eastAsia="仿宋_GB2312" w:hint="eastAsia"/>
          <w:color w:val="000000" w:themeColor="text1"/>
          <w:sz w:val="32"/>
          <w:szCs w:val="32"/>
        </w:rPr>
        <w:lastRenderedPageBreak/>
        <w:t>秀的学风学术道德；</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（二）省、市、县（市、区）科协所属学会会</w:t>
      </w:r>
      <w:r>
        <w:rPr>
          <w:rFonts w:eastAsia="仿宋_GB2312"/>
          <w:color w:val="000000" w:themeColor="text1"/>
          <w:sz w:val="32"/>
          <w:szCs w:val="32"/>
        </w:rPr>
        <w:t>员，</w:t>
      </w:r>
      <w:r>
        <w:rPr>
          <w:rFonts w:eastAsia="仿宋_GB2312" w:hint="eastAsia"/>
          <w:color w:val="000000" w:themeColor="text1"/>
          <w:sz w:val="32"/>
          <w:szCs w:val="32"/>
        </w:rPr>
        <w:t>高校科协、企业（园区）科协会员；</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（三）年龄在</w:t>
      </w:r>
      <w:r>
        <w:rPr>
          <w:rFonts w:eastAsia="仿宋_GB2312" w:hint="eastAsia"/>
          <w:color w:val="000000" w:themeColor="text1"/>
          <w:sz w:val="32"/>
          <w:szCs w:val="32"/>
        </w:rPr>
        <w:t>35</w:t>
      </w:r>
      <w:r>
        <w:rPr>
          <w:rFonts w:eastAsia="仿宋_GB2312" w:hint="eastAsia"/>
          <w:color w:val="000000" w:themeColor="text1"/>
          <w:sz w:val="32"/>
          <w:szCs w:val="32"/>
        </w:rPr>
        <w:t>周岁以内（</w:t>
      </w:r>
      <w:r>
        <w:rPr>
          <w:rFonts w:eastAsia="仿宋_GB2312" w:hint="eastAsia"/>
          <w:color w:val="000000" w:themeColor="text1"/>
          <w:sz w:val="32"/>
          <w:szCs w:val="32"/>
        </w:rPr>
        <w:t>1985</w:t>
      </w:r>
      <w:r>
        <w:rPr>
          <w:rFonts w:eastAsia="仿宋_GB2312" w:hint="eastAsia"/>
          <w:color w:val="000000" w:themeColor="text1"/>
          <w:sz w:val="32"/>
          <w:szCs w:val="32"/>
        </w:rPr>
        <w:t>年</w:t>
      </w:r>
      <w:r>
        <w:rPr>
          <w:rFonts w:eastAsia="仿宋_GB2312" w:hint="eastAsia"/>
          <w:color w:val="000000" w:themeColor="text1"/>
          <w:sz w:val="32"/>
          <w:szCs w:val="32"/>
        </w:rPr>
        <w:t>6</w:t>
      </w:r>
      <w:r>
        <w:rPr>
          <w:rFonts w:eastAsia="仿宋_GB2312" w:hint="eastAsia"/>
          <w:color w:val="000000" w:themeColor="text1"/>
          <w:sz w:val="32"/>
          <w:szCs w:val="32"/>
        </w:rPr>
        <w:t>月</w:t>
      </w:r>
      <w:r>
        <w:rPr>
          <w:rFonts w:eastAsia="仿宋_GB2312" w:hint="eastAsia"/>
          <w:color w:val="000000" w:themeColor="text1"/>
          <w:sz w:val="32"/>
          <w:szCs w:val="32"/>
        </w:rPr>
        <w:t>30</w:t>
      </w:r>
      <w:r>
        <w:rPr>
          <w:rFonts w:eastAsia="仿宋_GB2312" w:hint="eastAsia"/>
          <w:color w:val="000000" w:themeColor="text1"/>
          <w:sz w:val="32"/>
          <w:szCs w:val="32"/>
        </w:rPr>
        <w:t>日以后出生）</w:t>
      </w:r>
      <w:r>
        <w:rPr>
          <w:rFonts w:eastAsia="仿宋_GB2312" w:hint="eastAsia"/>
          <w:b/>
          <w:i/>
          <w:color w:val="000000" w:themeColor="text1"/>
          <w:sz w:val="32"/>
          <w:szCs w:val="32"/>
        </w:rPr>
        <w:t>、</w:t>
      </w:r>
      <w:r>
        <w:rPr>
          <w:rFonts w:ascii="仿宋_GB2312" w:eastAsia="仿宋_GB2312" w:hint="eastAsia"/>
          <w:color w:val="000000" w:themeColor="text1"/>
          <w:sz w:val="32"/>
          <w:szCs w:val="32"/>
        </w:rPr>
        <w:t>副高及其以下专业技术职务的中国籍青年科技工作者。</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（四）学术技术水平在省内同行中具备一定优势，在所在学科（专业）领域具有较大发展潜力；</w:t>
      </w:r>
    </w:p>
    <w:p w:rsidR="001A5D77" w:rsidRDefault="008A6E86">
      <w:pPr>
        <w:ind w:firstLineChars="200" w:firstLine="640"/>
        <w:rPr>
          <w:rFonts w:ascii="仿宋_GB2312" w:eastAsia="仿宋_GB2312"/>
          <w:color w:val="000000" w:themeColor="text1"/>
          <w:sz w:val="32"/>
          <w:szCs w:val="32"/>
        </w:rPr>
      </w:pPr>
      <w:r>
        <w:rPr>
          <w:rFonts w:eastAsia="仿宋_GB2312" w:hint="eastAsia"/>
          <w:color w:val="000000" w:themeColor="text1"/>
          <w:sz w:val="32"/>
          <w:szCs w:val="32"/>
        </w:rPr>
        <w:t>（五）</w:t>
      </w:r>
      <w:r>
        <w:rPr>
          <w:rFonts w:ascii="仿宋_GB2312" w:eastAsia="仿宋_GB2312" w:hint="eastAsia"/>
          <w:color w:val="000000" w:themeColor="text1"/>
          <w:sz w:val="32"/>
          <w:szCs w:val="32"/>
        </w:rPr>
        <w:t>研究领域及研究工作不涉及国家秘密。</w:t>
      </w:r>
    </w:p>
    <w:p w:rsidR="001A5D77" w:rsidRDefault="008A6E86">
      <w:pPr>
        <w:ind w:firstLineChars="200" w:firstLine="640"/>
        <w:rPr>
          <w:rFonts w:ascii="仿宋_GB2312" w:eastAsia="仿宋_GB2312"/>
          <w:color w:val="000000" w:themeColor="text1"/>
          <w:sz w:val="32"/>
          <w:szCs w:val="32"/>
        </w:rPr>
      </w:pPr>
      <w:r>
        <w:rPr>
          <w:rFonts w:eastAsia="仿宋_GB2312" w:hint="eastAsia"/>
          <w:color w:val="000000" w:themeColor="text1"/>
          <w:sz w:val="32"/>
          <w:szCs w:val="32"/>
        </w:rPr>
        <w:t>（六）</w:t>
      </w:r>
      <w:r>
        <w:rPr>
          <w:rFonts w:ascii="仿宋_GB2312" w:eastAsia="仿宋_GB2312" w:hint="eastAsia"/>
          <w:color w:val="000000" w:themeColor="text1"/>
          <w:sz w:val="32"/>
          <w:szCs w:val="32"/>
        </w:rPr>
        <w:t>未曾入选过本资助项目或省级以上人才计划（项目）。</w:t>
      </w:r>
    </w:p>
    <w:p w:rsidR="001A5D77" w:rsidRDefault="008A6E86">
      <w:pPr>
        <w:ind w:firstLineChars="200" w:firstLine="640"/>
        <w:rPr>
          <w:rFonts w:ascii="黑体" w:eastAsia="黑体" w:hAnsi="黑体" w:cs="黑体"/>
          <w:color w:val="000000" w:themeColor="text1"/>
          <w:sz w:val="32"/>
          <w:szCs w:val="32"/>
          <w:lang w:bidi="ar"/>
        </w:rPr>
      </w:pPr>
      <w:r>
        <w:rPr>
          <w:rFonts w:ascii="黑体" w:eastAsia="黑体" w:hAnsi="黑体" w:cs="黑体" w:hint="eastAsia"/>
          <w:color w:val="000000" w:themeColor="text1"/>
          <w:sz w:val="32"/>
          <w:szCs w:val="32"/>
          <w:lang w:bidi="ar"/>
        </w:rPr>
        <w:t>三、推荐名额</w:t>
      </w:r>
    </w:p>
    <w:p w:rsidR="001A5D77" w:rsidRDefault="008A6E86">
      <w:pPr>
        <w:ind w:firstLineChars="200" w:firstLine="640"/>
        <w:rPr>
          <w:rFonts w:eastAsia="仿宋_GB2312"/>
          <w:color w:val="000000" w:themeColor="text1"/>
          <w:sz w:val="32"/>
          <w:szCs w:val="32"/>
        </w:rPr>
      </w:pPr>
      <w:r>
        <w:rPr>
          <w:rFonts w:ascii="仿宋_GB2312" w:eastAsia="仿宋_GB2312" w:hAnsi="Calibri" w:hint="eastAsia"/>
          <w:color w:val="000000" w:themeColor="text1"/>
          <w:sz w:val="32"/>
          <w:szCs w:val="32"/>
        </w:rPr>
        <w:t>各设区市科协、省级学会和有关高校科协分别组织开展推荐工作</w:t>
      </w:r>
      <w:r>
        <w:rPr>
          <w:rFonts w:eastAsia="仿宋_GB2312" w:hint="eastAsia"/>
          <w:color w:val="000000" w:themeColor="text1"/>
          <w:sz w:val="32"/>
          <w:szCs w:val="32"/>
        </w:rPr>
        <w:t>。每个设区市科协可推荐本地区候选人</w:t>
      </w:r>
      <w:r>
        <w:rPr>
          <w:rFonts w:eastAsia="仿宋_GB2312" w:hint="eastAsia"/>
          <w:color w:val="000000" w:themeColor="text1"/>
          <w:sz w:val="32"/>
          <w:szCs w:val="32"/>
        </w:rPr>
        <w:t>2</w:t>
      </w:r>
      <w:r>
        <w:rPr>
          <w:rFonts w:eastAsia="仿宋_GB2312" w:hint="eastAsia"/>
          <w:color w:val="000000" w:themeColor="text1"/>
          <w:sz w:val="32"/>
          <w:szCs w:val="32"/>
        </w:rPr>
        <w:t>名；每个省级学会可推荐本学科领域内候选人</w:t>
      </w:r>
      <w:r>
        <w:rPr>
          <w:rFonts w:eastAsia="仿宋_GB2312" w:hint="eastAsia"/>
          <w:color w:val="000000" w:themeColor="text1"/>
          <w:sz w:val="32"/>
          <w:szCs w:val="32"/>
        </w:rPr>
        <w:t>1</w:t>
      </w:r>
      <w:r>
        <w:rPr>
          <w:rFonts w:eastAsia="仿宋_GB2312" w:hint="eastAsia"/>
          <w:color w:val="000000" w:themeColor="text1"/>
          <w:sz w:val="32"/>
          <w:szCs w:val="32"/>
        </w:rPr>
        <w:t>名；每家高校科协可推荐本校候选人</w:t>
      </w:r>
      <w:r>
        <w:rPr>
          <w:rFonts w:eastAsia="仿宋_GB2312" w:hint="eastAsia"/>
          <w:color w:val="000000" w:themeColor="text1"/>
          <w:sz w:val="32"/>
          <w:szCs w:val="32"/>
        </w:rPr>
        <w:t>1</w:t>
      </w:r>
      <w:r>
        <w:rPr>
          <w:rFonts w:eastAsia="仿宋_GB2312" w:hint="eastAsia"/>
          <w:color w:val="000000" w:themeColor="text1"/>
          <w:sz w:val="32"/>
          <w:szCs w:val="32"/>
        </w:rPr>
        <w:t>名。</w:t>
      </w:r>
    </w:p>
    <w:p w:rsidR="001A5D77" w:rsidRDefault="008A6E86">
      <w:pPr>
        <w:ind w:firstLineChars="200" w:firstLine="640"/>
        <w:rPr>
          <w:rFonts w:ascii="黑体" w:eastAsia="黑体" w:hAnsi="黑体" w:cs="黑体"/>
          <w:color w:val="000000" w:themeColor="text1"/>
          <w:sz w:val="32"/>
          <w:szCs w:val="32"/>
          <w:lang w:bidi="ar"/>
        </w:rPr>
      </w:pPr>
      <w:r>
        <w:rPr>
          <w:rFonts w:ascii="黑体" w:eastAsia="黑体" w:hAnsi="黑体" w:cs="黑体" w:hint="eastAsia"/>
          <w:color w:val="000000" w:themeColor="text1"/>
          <w:sz w:val="32"/>
          <w:szCs w:val="32"/>
          <w:lang w:bidi="ar"/>
        </w:rPr>
        <w:t>四、推荐工作要求</w:t>
      </w:r>
    </w:p>
    <w:p w:rsidR="001A5D77" w:rsidRDefault="008A6E86">
      <w:pPr>
        <w:ind w:firstLineChars="200" w:firstLine="643"/>
        <w:rPr>
          <w:rFonts w:ascii="仿宋_GB2312" w:eastAsia="仿宋_GB2312"/>
          <w:color w:val="000000" w:themeColor="text1"/>
          <w:sz w:val="32"/>
          <w:szCs w:val="32"/>
        </w:rPr>
      </w:pPr>
      <w:r>
        <w:rPr>
          <w:rFonts w:ascii="楷体_GB2312" w:eastAsia="楷体_GB2312" w:hint="eastAsia"/>
          <w:b/>
          <w:color w:val="000000" w:themeColor="text1"/>
          <w:sz w:val="32"/>
          <w:szCs w:val="32"/>
        </w:rPr>
        <w:t>（一）正确把握托举工程宗旨。</w:t>
      </w:r>
      <w:r>
        <w:rPr>
          <w:rFonts w:ascii="仿宋_GB2312" w:eastAsia="仿宋_GB2312" w:hint="eastAsia"/>
          <w:color w:val="000000" w:themeColor="text1"/>
          <w:sz w:val="32"/>
          <w:szCs w:val="32"/>
        </w:rPr>
        <w:t>托举工程旨在强化对青年人才苗子的发现举荐，扶持有学术技术优势、有发展潜力的优秀青年科技人才。候选人的选拔推荐要贯彻及早发现、重点扶持、加大培养的原则，坚持重条件质量、看发展潜力，突出品德、能力、业绩导向，克服唯论文、唯职称、唯学历、唯奖项倾向，真正把</w:t>
      </w:r>
      <w:r>
        <w:rPr>
          <w:rFonts w:ascii="仿宋_GB2312" w:eastAsia="仿宋_GB2312"/>
          <w:color w:val="000000" w:themeColor="text1"/>
          <w:sz w:val="32"/>
          <w:szCs w:val="32"/>
        </w:rPr>
        <w:t>有理想、有情怀、</w:t>
      </w:r>
      <w:r>
        <w:rPr>
          <w:rFonts w:ascii="仿宋_GB2312" w:eastAsia="仿宋_GB2312" w:hint="eastAsia"/>
          <w:color w:val="000000" w:themeColor="text1"/>
          <w:sz w:val="32"/>
          <w:szCs w:val="32"/>
        </w:rPr>
        <w:t>有创新能力、有发展</w:t>
      </w:r>
      <w:r>
        <w:rPr>
          <w:rFonts w:ascii="仿宋_GB2312" w:eastAsia="仿宋_GB2312" w:hint="eastAsia"/>
          <w:color w:val="000000" w:themeColor="text1"/>
          <w:sz w:val="32"/>
          <w:szCs w:val="32"/>
        </w:rPr>
        <w:lastRenderedPageBreak/>
        <w:t>潜力的青年科技人才选拔出来，保证推荐质量。</w:t>
      </w:r>
    </w:p>
    <w:p w:rsidR="001A5D77" w:rsidRDefault="008A6E86">
      <w:pPr>
        <w:ind w:firstLineChars="200" w:firstLine="643"/>
        <w:rPr>
          <w:rFonts w:ascii="仿宋_GB2312" w:eastAsia="仿宋_GB2312"/>
          <w:color w:val="000000" w:themeColor="text1"/>
          <w:sz w:val="32"/>
          <w:szCs w:val="32"/>
        </w:rPr>
      </w:pPr>
      <w:r>
        <w:rPr>
          <w:rFonts w:ascii="楷体_GB2312" w:eastAsia="楷体_GB2312" w:hint="eastAsia"/>
          <w:b/>
          <w:color w:val="000000" w:themeColor="text1"/>
          <w:sz w:val="32"/>
          <w:szCs w:val="32"/>
        </w:rPr>
        <w:t>（二）规范候选人选拔推荐程序。</w:t>
      </w:r>
      <w:r>
        <w:rPr>
          <w:rFonts w:ascii="仿宋_GB2312" w:eastAsia="仿宋_GB2312" w:hint="eastAsia"/>
          <w:color w:val="000000" w:themeColor="text1"/>
          <w:sz w:val="32"/>
          <w:szCs w:val="32"/>
        </w:rPr>
        <w:t>托举工程</w:t>
      </w:r>
      <w:r>
        <w:rPr>
          <w:rFonts w:eastAsia="仿宋_GB2312" w:hint="eastAsia"/>
          <w:color w:val="000000" w:themeColor="text1"/>
          <w:sz w:val="32"/>
          <w:szCs w:val="32"/>
        </w:rPr>
        <w:t>按照个人申报、组织审核、评审公示、立项实施的程序进行。符合条件的申请人向所在的省级学会、高校科协或设区市科协提出申请，提交《江苏省青年科技人才托举工程资助培养项目申报表》及相关附件材料。申报人所在单位应以书面形式同意其申报托举工程，对其政治、经济、品行把关，加盖单位公章。推荐单位应经理事会（常务理事会）</w:t>
      </w:r>
      <w:r>
        <w:rPr>
          <w:rFonts w:ascii="仿宋_GB2312" w:eastAsia="仿宋_GB2312" w:hint="eastAsia"/>
          <w:color w:val="000000" w:themeColor="text1"/>
          <w:sz w:val="32"/>
          <w:szCs w:val="32"/>
        </w:rPr>
        <w:t>或常委会、党组会议审议同意后确定推荐人选。</w:t>
      </w:r>
    </w:p>
    <w:p w:rsidR="001A5D77" w:rsidRDefault="008A6E86">
      <w:pPr>
        <w:ind w:firstLineChars="200" w:firstLine="643"/>
        <w:rPr>
          <w:rFonts w:ascii="仿宋_GB2312" w:eastAsia="仿宋_GB2312"/>
          <w:color w:val="000000" w:themeColor="text1"/>
          <w:sz w:val="32"/>
          <w:szCs w:val="32"/>
        </w:rPr>
      </w:pPr>
      <w:r>
        <w:rPr>
          <w:rFonts w:ascii="楷体_GB2312" w:eastAsia="楷体_GB2312" w:hint="eastAsia"/>
          <w:b/>
          <w:color w:val="000000" w:themeColor="text1"/>
          <w:sz w:val="32"/>
          <w:szCs w:val="32"/>
        </w:rPr>
        <w:t>（三）注重向基层一线倾斜。</w:t>
      </w:r>
      <w:r>
        <w:rPr>
          <w:rFonts w:ascii="仿宋_GB2312" w:eastAsia="仿宋_GB2312" w:hint="eastAsia"/>
          <w:color w:val="000000" w:themeColor="text1"/>
          <w:sz w:val="32"/>
          <w:szCs w:val="32"/>
        </w:rPr>
        <w:t>选拔推荐候选人既要坚持公开、公正、公平、择优原则，也要注意向民营企业、医院、科研院所等基层一线的青年科技工作者倾斜。特别是在抗击新型冠状病</w:t>
      </w:r>
      <w:r>
        <w:rPr>
          <w:rFonts w:ascii="仿宋_GB2312" w:eastAsia="仿宋_GB2312" w:hint="eastAsia"/>
          <w:color w:val="000000" w:themeColor="text1"/>
          <w:sz w:val="32"/>
          <w:szCs w:val="32"/>
        </w:rPr>
        <w:t>毒肺炎疫情中有担当、敢冲锋、做出贡献、取得成绩的青年科技人才，可优先推荐。</w:t>
      </w:r>
    </w:p>
    <w:p w:rsidR="001A5D77" w:rsidRDefault="008A6E86">
      <w:pPr>
        <w:ind w:firstLineChars="200" w:firstLine="640"/>
        <w:rPr>
          <w:rFonts w:ascii="黑体" w:eastAsia="黑体" w:hAnsi="黑体" w:cs="黑体"/>
          <w:color w:val="000000" w:themeColor="text1"/>
          <w:sz w:val="32"/>
          <w:szCs w:val="32"/>
          <w:lang w:bidi="ar"/>
        </w:rPr>
      </w:pPr>
      <w:r>
        <w:rPr>
          <w:rFonts w:ascii="黑体" w:eastAsia="黑体" w:hAnsi="黑体" w:cs="黑体" w:hint="eastAsia"/>
          <w:color w:val="000000" w:themeColor="text1"/>
          <w:sz w:val="32"/>
          <w:szCs w:val="32"/>
          <w:lang w:bidi="ar"/>
        </w:rPr>
        <w:t>五、报送材料</w:t>
      </w:r>
    </w:p>
    <w:p w:rsidR="001A5D77" w:rsidRDefault="008A6E86">
      <w:pPr>
        <w:ind w:firstLineChars="200" w:firstLine="643"/>
        <w:rPr>
          <w:rFonts w:ascii="楷体_GB2312" w:eastAsia="楷体_GB2312"/>
          <w:b/>
          <w:color w:val="000000" w:themeColor="text1"/>
          <w:sz w:val="32"/>
          <w:szCs w:val="32"/>
        </w:rPr>
      </w:pPr>
      <w:r>
        <w:rPr>
          <w:rFonts w:ascii="楷体_GB2312" w:eastAsia="楷体_GB2312" w:hint="eastAsia"/>
          <w:b/>
          <w:color w:val="000000" w:themeColor="text1"/>
          <w:sz w:val="32"/>
          <w:szCs w:val="32"/>
        </w:rPr>
        <w:t>（一）电子材料报送</w:t>
      </w:r>
    </w:p>
    <w:p w:rsidR="001A5D77" w:rsidRDefault="008A6E86">
      <w:pPr>
        <w:ind w:firstLineChars="200" w:firstLine="640"/>
        <w:rPr>
          <w:rFonts w:eastAsia="仿宋_GB2312"/>
          <w:color w:val="000000" w:themeColor="text1"/>
          <w:sz w:val="32"/>
          <w:szCs w:val="32"/>
        </w:rPr>
      </w:pPr>
      <w:r>
        <w:rPr>
          <w:rFonts w:eastAsia="仿宋_GB2312"/>
          <w:color w:val="000000" w:themeColor="text1"/>
          <w:sz w:val="32"/>
          <w:szCs w:val="32"/>
        </w:rPr>
        <w:t>托举工程采取</w:t>
      </w:r>
      <w:r>
        <w:rPr>
          <w:rFonts w:eastAsia="仿宋_GB2312" w:hint="eastAsia"/>
          <w:color w:val="000000" w:themeColor="text1"/>
          <w:sz w:val="32"/>
          <w:szCs w:val="32"/>
        </w:rPr>
        <w:t>网络申</w:t>
      </w:r>
      <w:r>
        <w:rPr>
          <w:rFonts w:eastAsia="仿宋_GB2312"/>
          <w:color w:val="000000" w:themeColor="text1"/>
          <w:sz w:val="32"/>
          <w:szCs w:val="32"/>
        </w:rPr>
        <w:t>报，请各推荐单位</w:t>
      </w:r>
      <w:r>
        <w:rPr>
          <w:rFonts w:eastAsia="仿宋_GB2312" w:hint="eastAsia"/>
          <w:color w:val="000000" w:themeColor="text1"/>
          <w:sz w:val="32"/>
          <w:szCs w:val="32"/>
        </w:rPr>
        <w:t>指定</w:t>
      </w:r>
      <w:r>
        <w:rPr>
          <w:rFonts w:eastAsia="仿宋_GB2312" w:hint="eastAsia"/>
          <w:color w:val="000000" w:themeColor="text1"/>
          <w:sz w:val="32"/>
          <w:szCs w:val="32"/>
        </w:rPr>
        <w:t>1</w:t>
      </w:r>
      <w:r>
        <w:rPr>
          <w:rFonts w:eastAsia="仿宋_GB2312" w:hint="eastAsia"/>
          <w:color w:val="000000" w:themeColor="text1"/>
          <w:sz w:val="32"/>
          <w:szCs w:val="32"/>
        </w:rPr>
        <w:t>名</w:t>
      </w:r>
      <w:r>
        <w:rPr>
          <w:rFonts w:eastAsia="仿宋_GB2312"/>
          <w:color w:val="000000" w:themeColor="text1"/>
          <w:sz w:val="32"/>
          <w:szCs w:val="32"/>
        </w:rPr>
        <w:t>联络员，</w:t>
      </w:r>
      <w:r>
        <w:rPr>
          <w:rFonts w:eastAsia="仿宋_GB2312" w:hint="eastAsia"/>
          <w:color w:val="000000" w:themeColor="text1"/>
          <w:sz w:val="32"/>
          <w:szCs w:val="32"/>
        </w:rPr>
        <w:t>并</w:t>
      </w:r>
      <w:r>
        <w:rPr>
          <w:rFonts w:eastAsia="仿宋_GB2312"/>
          <w:color w:val="000000" w:themeColor="text1"/>
          <w:sz w:val="32"/>
          <w:szCs w:val="32"/>
        </w:rPr>
        <w:t>填写</w:t>
      </w:r>
      <w:r>
        <w:rPr>
          <w:rFonts w:eastAsia="仿宋_GB2312" w:hint="eastAsia"/>
          <w:color w:val="000000" w:themeColor="text1"/>
          <w:sz w:val="32"/>
          <w:szCs w:val="32"/>
        </w:rPr>
        <w:t>《联络</w:t>
      </w:r>
      <w:r>
        <w:rPr>
          <w:rFonts w:eastAsia="仿宋_GB2312"/>
          <w:color w:val="000000" w:themeColor="text1"/>
          <w:sz w:val="32"/>
          <w:szCs w:val="32"/>
        </w:rPr>
        <w:t>员回执单</w:t>
      </w:r>
      <w:r>
        <w:rPr>
          <w:rFonts w:eastAsia="仿宋_GB2312" w:hint="eastAsia"/>
          <w:color w:val="000000" w:themeColor="text1"/>
          <w:sz w:val="32"/>
          <w:szCs w:val="32"/>
        </w:rPr>
        <w:t>》，</w:t>
      </w:r>
      <w:hyperlink r:id="rId7" w:history="1">
        <w:r>
          <w:rPr>
            <w:rFonts w:eastAsia="仿宋_GB2312"/>
            <w:color w:val="000000" w:themeColor="text1"/>
            <w:sz w:val="32"/>
            <w:szCs w:val="32"/>
          </w:rPr>
          <w:t>发送</w:t>
        </w:r>
        <w:r>
          <w:rPr>
            <w:rFonts w:eastAsia="仿宋_GB2312" w:hint="eastAsia"/>
            <w:color w:val="000000" w:themeColor="text1"/>
            <w:sz w:val="32"/>
            <w:szCs w:val="32"/>
          </w:rPr>
          <w:t>至</w:t>
        </w:r>
        <w:r>
          <w:rPr>
            <w:rFonts w:eastAsia="仿宋_GB2312"/>
            <w:color w:val="000000" w:themeColor="text1"/>
            <w:sz w:val="32"/>
            <w:szCs w:val="32"/>
          </w:rPr>
          <w:t>省科协人才服务</w:t>
        </w:r>
        <w:r>
          <w:rPr>
            <w:rFonts w:eastAsia="仿宋_GB2312" w:hint="eastAsia"/>
            <w:color w:val="000000" w:themeColor="text1"/>
            <w:sz w:val="32"/>
            <w:szCs w:val="32"/>
          </w:rPr>
          <w:t>中</w:t>
        </w:r>
        <w:r>
          <w:rPr>
            <w:rFonts w:eastAsia="仿宋_GB2312"/>
            <w:color w:val="000000" w:themeColor="text1"/>
            <w:sz w:val="32"/>
            <w:szCs w:val="32"/>
          </w:rPr>
          <w:t>心邮箱</w:t>
        </w:r>
        <w:r>
          <w:rPr>
            <w:rFonts w:eastAsia="仿宋_GB2312" w:hint="eastAsia"/>
            <w:color w:val="000000" w:themeColor="text1"/>
            <w:sz w:val="32"/>
            <w:szCs w:val="32"/>
          </w:rPr>
          <w:t>908762538</w:t>
        </w:r>
        <w:r>
          <w:rPr>
            <w:rFonts w:eastAsia="仿宋_GB2312"/>
            <w:color w:val="000000" w:themeColor="text1"/>
            <w:sz w:val="32"/>
            <w:szCs w:val="32"/>
          </w:rPr>
          <w:t>@</w:t>
        </w:r>
        <w:r>
          <w:rPr>
            <w:rFonts w:eastAsia="仿宋_GB2312" w:hint="eastAsia"/>
            <w:color w:val="000000" w:themeColor="text1"/>
            <w:sz w:val="32"/>
            <w:szCs w:val="32"/>
          </w:rPr>
          <w:t>qq</w:t>
        </w:r>
        <w:r>
          <w:rPr>
            <w:rFonts w:eastAsia="仿宋_GB2312"/>
            <w:color w:val="000000" w:themeColor="text1"/>
            <w:sz w:val="32"/>
            <w:szCs w:val="32"/>
          </w:rPr>
          <w:t>.com</w:t>
        </w:r>
      </w:hyperlink>
      <w:r>
        <w:rPr>
          <w:rFonts w:eastAsia="仿宋_GB2312" w:hint="eastAsia"/>
          <w:color w:val="000000" w:themeColor="text1"/>
          <w:sz w:val="32"/>
          <w:szCs w:val="32"/>
        </w:rPr>
        <w:t>，</w:t>
      </w:r>
      <w:r>
        <w:rPr>
          <w:rFonts w:eastAsia="仿宋_GB2312"/>
          <w:color w:val="000000" w:themeColor="text1"/>
          <w:sz w:val="32"/>
          <w:szCs w:val="32"/>
        </w:rPr>
        <w:t>领取用户名、密码</w:t>
      </w:r>
      <w:r>
        <w:rPr>
          <w:rFonts w:ascii="黑体" w:eastAsia="黑体" w:hAnsi="黑体" w:hint="eastAsia"/>
          <w:color w:val="000000" w:themeColor="text1"/>
          <w:szCs w:val="28"/>
        </w:rPr>
        <w:t>（注：回执信息与</w:t>
      </w:r>
      <w:r>
        <w:rPr>
          <w:rFonts w:ascii="黑体" w:eastAsia="黑体" w:hAnsi="黑体" w:hint="eastAsia"/>
          <w:color w:val="000000" w:themeColor="text1"/>
          <w:szCs w:val="28"/>
        </w:rPr>
        <w:t>2019</w:t>
      </w:r>
      <w:r>
        <w:rPr>
          <w:rFonts w:ascii="黑体" w:eastAsia="黑体" w:hAnsi="黑体" w:hint="eastAsia"/>
          <w:color w:val="000000" w:themeColor="text1"/>
          <w:szCs w:val="28"/>
        </w:rPr>
        <w:t>年申报时一致的，可以不再反馈，按原用户名、密码进行登录填报）</w:t>
      </w:r>
      <w:r>
        <w:rPr>
          <w:rFonts w:eastAsia="仿宋_GB2312"/>
          <w:color w:val="000000" w:themeColor="text1"/>
          <w:sz w:val="32"/>
          <w:szCs w:val="32"/>
        </w:rPr>
        <w:t>。</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网络申报</w:t>
      </w:r>
      <w:r>
        <w:rPr>
          <w:rFonts w:eastAsia="仿宋_GB2312"/>
          <w:color w:val="000000" w:themeColor="text1"/>
          <w:sz w:val="32"/>
          <w:szCs w:val="32"/>
        </w:rPr>
        <w:t>步骤：</w:t>
      </w:r>
      <w:r>
        <w:rPr>
          <w:rFonts w:eastAsia="仿宋_GB2312" w:hint="eastAsia"/>
          <w:color w:val="000000" w:themeColor="text1"/>
          <w:sz w:val="32"/>
          <w:szCs w:val="32"/>
        </w:rPr>
        <w:t>登录</w:t>
      </w:r>
      <w:r>
        <w:rPr>
          <w:rFonts w:eastAsia="仿宋_GB2312"/>
          <w:color w:val="000000" w:themeColor="text1"/>
          <w:sz w:val="32"/>
          <w:szCs w:val="32"/>
        </w:rPr>
        <w:t>江苏公众科技网</w:t>
      </w:r>
      <w:r>
        <w:rPr>
          <w:rFonts w:eastAsia="仿宋_GB2312" w:hint="eastAsia"/>
          <w:color w:val="000000" w:themeColor="text1"/>
          <w:sz w:val="32"/>
          <w:szCs w:val="32"/>
        </w:rPr>
        <w:t>主页</w:t>
      </w:r>
      <w:r>
        <w:rPr>
          <w:rFonts w:eastAsia="仿宋_GB2312"/>
          <w:color w:val="000000" w:themeColor="text1"/>
          <w:sz w:val="32"/>
          <w:szCs w:val="32"/>
        </w:rPr>
        <w:t>——</w:t>
      </w:r>
      <w:r>
        <w:rPr>
          <w:rFonts w:eastAsia="仿宋_GB2312" w:hint="eastAsia"/>
          <w:color w:val="000000" w:themeColor="text1"/>
          <w:sz w:val="32"/>
          <w:szCs w:val="32"/>
        </w:rPr>
        <w:t>申请</w:t>
      </w:r>
      <w:r>
        <w:rPr>
          <w:rFonts w:eastAsia="仿宋_GB2312"/>
          <w:color w:val="000000" w:themeColor="text1"/>
          <w:sz w:val="32"/>
          <w:szCs w:val="32"/>
        </w:rPr>
        <w:t>申报入口</w:t>
      </w:r>
      <w:r>
        <w:rPr>
          <w:rFonts w:eastAsia="仿宋_GB2312"/>
          <w:color w:val="000000" w:themeColor="text1"/>
          <w:sz w:val="32"/>
          <w:szCs w:val="32"/>
        </w:rPr>
        <w:t>——</w:t>
      </w:r>
      <w:r>
        <w:rPr>
          <w:rFonts w:eastAsia="仿宋_GB2312"/>
          <w:color w:val="000000" w:themeColor="text1"/>
          <w:sz w:val="32"/>
          <w:szCs w:val="32"/>
        </w:rPr>
        <w:t>托举工程申报</w:t>
      </w:r>
      <w:r>
        <w:rPr>
          <w:rFonts w:eastAsia="仿宋_GB2312"/>
          <w:color w:val="000000" w:themeColor="text1"/>
          <w:sz w:val="32"/>
          <w:szCs w:val="32"/>
        </w:rPr>
        <w:t>——</w:t>
      </w:r>
      <w:r>
        <w:rPr>
          <w:rFonts w:eastAsia="仿宋_GB2312"/>
          <w:color w:val="000000" w:themeColor="text1"/>
          <w:sz w:val="32"/>
          <w:szCs w:val="32"/>
        </w:rPr>
        <w:t>填写</w:t>
      </w:r>
      <w:r>
        <w:rPr>
          <w:rFonts w:eastAsia="仿宋_GB2312" w:hint="eastAsia"/>
          <w:color w:val="000000" w:themeColor="text1"/>
          <w:sz w:val="32"/>
          <w:szCs w:val="32"/>
        </w:rPr>
        <w:t>用户名、</w:t>
      </w:r>
      <w:r>
        <w:rPr>
          <w:rFonts w:eastAsia="仿宋_GB2312"/>
          <w:color w:val="000000" w:themeColor="text1"/>
          <w:sz w:val="32"/>
          <w:szCs w:val="32"/>
        </w:rPr>
        <w:t>密码</w:t>
      </w:r>
      <w:r>
        <w:rPr>
          <w:rFonts w:eastAsia="仿宋_GB2312"/>
          <w:color w:val="000000" w:themeColor="text1"/>
          <w:sz w:val="32"/>
          <w:szCs w:val="32"/>
        </w:rPr>
        <w:t>——</w:t>
      </w:r>
      <w:r>
        <w:rPr>
          <w:rFonts w:eastAsia="仿宋_GB2312" w:hint="eastAsia"/>
          <w:color w:val="000000" w:themeColor="text1"/>
          <w:sz w:val="32"/>
          <w:szCs w:val="32"/>
        </w:rPr>
        <w:t>个</w:t>
      </w:r>
      <w:r>
        <w:rPr>
          <w:rFonts w:eastAsia="仿宋_GB2312"/>
          <w:color w:val="000000" w:themeColor="text1"/>
          <w:sz w:val="32"/>
          <w:szCs w:val="32"/>
        </w:rPr>
        <w:t>人</w:t>
      </w:r>
      <w:r>
        <w:rPr>
          <w:rFonts w:eastAsia="仿宋_GB2312" w:hint="eastAsia"/>
          <w:color w:val="000000" w:themeColor="text1"/>
          <w:sz w:val="32"/>
          <w:szCs w:val="32"/>
        </w:rPr>
        <w:t>填报表</w:t>
      </w:r>
      <w:r>
        <w:rPr>
          <w:rFonts w:eastAsia="仿宋_GB2312" w:hint="eastAsia"/>
          <w:color w:val="000000" w:themeColor="text1"/>
          <w:sz w:val="32"/>
          <w:szCs w:val="32"/>
        </w:rPr>
        <w:lastRenderedPageBreak/>
        <w:t>格</w:t>
      </w:r>
      <w:r>
        <w:rPr>
          <w:rFonts w:eastAsia="仿宋_GB2312"/>
          <w:color w:val="000000" w:themeColor="text1"/>
          <w:sz w:val="32"/>
          <w:szCs w:val="32"/>
        </w:rPr>
        <w:t>——</w:t>
      </w:r>
      <w:r>
        <w:rPr>
          <w:rFonts w:eastAsia="仿宋_GB2312" w:hint="eastAsia"/>
          <w:color w:val="000000" w:themeColor="text1"/>
          <w:sz w:val="32"/>
          <w:szCs w:val="32"/>
        </w:rPr>
        <w:t>提交推荐单位——推荐单位审核——提交省科协。</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网络申报提交到省科协的截止时间为</w:t>
      </w:r>
      <w:r>
        <w:rPr>
          <w:rFonts w:eastAsia="仿宋_GB2312" w:hint="eastAsia"/>
          <w:color w:val="000000" w:themeColor="text1"/>
          <w:sz w:val="32"/>
          <w:szCs w:val="32"/>
        </w:rPr>
        <w:t>2020</w:t>
      </w:r>
      <w:r>
        <w:rPr>
          <w:rFonts w:eastAsia="仿宋_GB2312" w:hint="eastAsia"/>
          <w:color w:val="000000" w:themeColor="text1"/>
          <w:sz w:val="32"/>
          <w:szCs w:val="32"/>
        </w:rPr>
        <w:t>年</w:t>
      </w:r>
      <w:r>
        <w:rPr>
          <w:rFonts w:eastAsia="仿宋_GB2312" w:hint="eastAsia"/>
          <w:color w:val="000000" w:themeColor="text1"/>
          <w:sz w:val="32"/>
          <w:szCs w:val="32"/>
        </w:rPr>
        <w:t>3</w:t>
      </w:r>
      <w:r>
        <w:rPr>
          <w:rFonts w:eastAsia="仿宋_GB2312" w:hint="eastAsia"/>
          <w:color w:val="000000" w:themeColor="text1"/>
          <w:sz w:val="32"/>
          <w:szCs w:val="32"/>
        </w:rPr>
        <w:t>月</w:t>
      </w:r>
      <w:r>
        <w:rPr>
          <w:rFonts w:eastAsia="仿宋_GB2312" w:hint="eastAsia"/>
          <w:color w:val="000000" w:themeColor="text1"/>
          <w:sz w:val="32"/>
          <w:szCs w:val="32"/>
        </w:rPr>
        <w:t>31</w:t>
      </w:r>
      <w:r>
        <w:rPr>
          <w:rFonts w:eastAsia="仿宋_GB2312" w:hint="eastAsia"/>
          <w:color w:val="000000" w:themeColor="text1"/>
          <w:sz w:val="32"/>
          <w:szCs w:val="32"/>
        </w:rPr>
        <w:t>日</w:t>
      </w:r>
      <w:r>
        <w:rPr>
          <w:rFonts w:eastAsia="仿宋_GB2312" w:hint="eastAsia"/>
          <w:color w:val="000000" w:themeColor="text1"/>
          <w:sz w:val="32"/>
          <w:szCs w:val="32"/>
        </w:rPr>
        <w:t>18</w:t>
      </w:r>
      <w:r>
        <w:rPr>
          <w:rFonts w:eastAsia="仿宋_GB2312" w:hint="eastAsia"/>
          <w:color w:val="000000" w:themeColor="text1"/>
          <w:sz w:val="32"/>
          <w:szCs w:val="32"/>
        </w:rPr>
        <w:t>时，逾期系统自动关闭，不再接收。填报的电子材料经系统确认后，不能更改。</w:t>
      </w:r>
    </w:p>
    <w:p w:rsidR="001A5D77" w:rsidRDefault="008A6E86">
      <w:pPr>
        <w:ind w:firstLineChars="200" w:firstLine="643"/>
        <w:rPr>
          <w:rFonts w:ascii="楷体_GB2312" w:eastAsia="楷体_GB2312"/>
          <w:b/>
          <w:color w:val="000000" w:themeColor="text1"/>
          <w:sz w:val="32"/>
          <w:szCs w:val="32"/>
        </w:rPr>
      </w:pPr>
      <w:r>
        <w:rPr>
          <w:rFonts w:ascii="楷体_GB2312" w:eastAsia="楷体_GB2312" w:hint="eastAsia"/>
          <w:b/>
          <w:color w:val="000000" w:themeColor="text1"/>
          <w:sz w:val="32"/>
          <w:szCs w:val="32"/>
        </w:rPr>
        <w:t>（二）书面</w:t>
      </w:r>
      <w:r>
        <w:rPr>
          <w:rFonts w:ascii="楷体_GB2312" w:eastAsia="楷体_GB2312"/>
          <w:b/>
          <w:color w:val="000000" w:themeColor="text1"/>
          <w:sz w:val="32"/>
          <w:szCs w:val="32"/>
        </w:rPr>
        <w:t>材料报送</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1.</w:t>
      </w:r>
      <w:r>
        <w:rPr>
          <w:rFonts w:eastAsia="仿宋_GB2312"/>
          <w:color w:val="000000" w:themeColor="text1"/>
          <w:sz w:val="32"/>
          <w:szCs w:val="32"/>
        </w:rPr>
        <w:t xml:space="preserve"> </w:t>
      </w:r>
      <w:r>
        <w:rPr>
          <w:rFonts w:eastAsia="仿宋_GB2312" w:hint="eastAsia"/>
          <w:color w:val="000000" w:themeColor="text1"/>
          <w:sz w:val="32"/>
          <w:szCs w:val="32"/>
        </w:rPr>
        <w:t>推荐工作材料</w:t>
      </w:r>
    </w:p>
    <w:p w:rsidR="001A5D77" w:rsidRPr="000D1B50" w:rsidRDefault="008A6E86">
      <w:pPr>
        <w:ind w:firstLineChars="200" w:firstLine="640"/>
        <w:rPr>
          <w:rFonts w:eastAsia="仿宋_GB2312"/>
          <w:color w:val="FF0000"/>
          <w:sz w:val="32"/>
          <w:szCs w:val="32"/>
        </w:rPr>
      </w:pPr>
      <w:r w:rsidRPr="000D1B50">
        <w:rPr>
          <w:rFonts w:eastAsia="仿宋_GB2312" w:hint="eastAsia"/>
          <w:color w:val="FF0000"/>
          <w:sz w:val="32"/>
          <w:szCs w:val="32"/>
        </w:rPr>
        <w:t>2020</w:t>
      </w:r>
      <w:r w:rsidRPr="000D1B50">
        <w:rPr>
          <w:rFonts w:eastAsia="仿宋_GB2312" w:hint="eastAsia"/>
          <w:color w:val="FF0000"/>
          <w:sz w:val="32"/>
          <w:szCs w:val="32"/>
        </w:rPr>
        <w:t>年度江苏省科协青年科技人才托举工程推荐工作情况报告</w:t>
      </w:r>
      <w:r w:rsidRPr="000D1B50">
        <w:rPr>
          <w:rFonts w:eastAsia="仿宋_GB2312"/>
          <w:color w:val="FF0000"/>
          <w:sz w:val="32"/>
          <w:szCs w:val="32"/>
        </w:rPr>
        <w:t>1</w:t>
      </w:r>
      <w:r w:rsidRPr="000D1B50">
        <w:rPr>
          <w:rFonts w:eastAsia="仿宋_GB2312" w:hint="eastAsia"/>
          <w:color w:val="FF0000"/>
          <w:sz w:val="32"/>
          <w:szCs w:val="32"/>
        </w:rPr>
        <w:t>份。</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2</w:t>
      </w:r>
      <w:r>
        <w:rPr>
          <w:rFonts w:eastAsia="仿宋_GB2312"/>
          <w:color w:val="000000" w:themeColor="text1"/>
          <w:sz w:val="32"/>
          <w:szCs w:val="32"/>
        </w:rPr>
        <w:t xml:space="preserve">. </w:t>
      </w:r>
      <w:r>
        <w:rPr>
          <w:rFonts w:eastAsia="仿宋_GB2312" w:hint="eastAsia"/>
          <w:color w:val="000000" w:themeColor="text1"/>
          <w:sz w:val="32"/>
          <w:szCs w:val="32"/>
        </w:rPr>
        <w:t>候选人材料</w:t>
      </w:r>
    </w:p>
    <w:p w:rsidR="001A5D77" w:rsidRDefault="008A6E86">
      <w:pPr>
        <w:ind w:firstLineChars="200" w:firstLine="640"/>
        <w:rPr>
          <w:rFonts w:eastAsia="仿宋_GB2312"/>
          <w:color w:val="000000" w:themeColor="text1"/>
          <w:sz w:val="32"/>
          <w:szCs w:val="32"/>
        </w:rPr>
      </w:pPr>
      <w:r w:rsidRPr="000D1B50">
        <w:rPr>
          <w:rFonts w:eastAsia="仿宋_GB2312" w:hint="eastAsia"/>
          <w:color w:val="FF0000"/>
          <w:sz w:val="32"/>
          <w:szCs w:val="32"/>
        </w:rPr>
        <w:t>江苏省科协青年科技人才托举工程资助培养项目申报书</w:t>
      </w:r>
      <w:r w:rsidRPr="000D1B50">
        <w:rPr>
          <w:rFonts w:eastAsia="仿宋_GB2312" w:hint="eastAsia"/>
          <w:color w:val="FF0000"/>
          <w:sz w:val="32"/>
          <w:szCs w:val="32"/>
        </w:rPr>
        <w:t>1</w:t>
      </w:r>
      <w:r w:rsidRPr="000D1B50">
        <w:rPr>
          <w:rFonts w:eastAsia="仿宋_GB2312" w:hint="eastAsia"/>
          <w:color w:val="FF0000"/>
          <w:sz w:val="32"/>
          <w:szCs w:val="32"/>
        </w:rPr>
        <w:t>份</w:t>
      </w:r>
      <w:r>
        <w:rPr>
          <w:rFonts w:eastAsia="仿宋_GB2312" w:hint="eastAsia"/>
          <w:color w:val="000000" w:themeColor="text1"/>
          <w:sz w:val="32"/>
          <w:szCs w:val="32"/>
        </w:rPr>
        <w:t>，从网络申报系统打印后签字盖章；</w:t>
      </w:r>
      <w:r w:rsidRPr="000D1B50">
        <w:rPr>
          <w:rFonts w:eastAsia="仿宋_GB2312" w:hint="eastAsia"/>
          <w:color w:val="FF0000"/>
          <w:sz w:val="32"/>
          <w:szCs w:val="32"/>
        </w:rPr>
        <w:t>保密审查证明</w:t>
      </w:r>
      <w:r w:rsidRPr="000D1B50">
        <w:rPr>
          <w:rFonts w:eastAsia="仿宋_GB2312" w:hint="eastAsia"/>
          <w:color w:val="FF0000"/>
          <w:sz w:val="32"/>
          <w:szCs w:val="32"/>
        </w:rPr>
        <w:t>1</w:t>
      </w:r>
      <w:r w:rsidRPr="000D1B50">
        <w:rPr>
          <w:rFonts w:eastAsia="仿宋_GB2312" w:hint="eastAsia"/>
          <w:color w:val="FF0000"/>
          <w:sz w:val="32"/>
          <w:szCs w:val="32"/>
        </w:rPr>
        <w:t>份</w:t>
      </w:r>
      <w:r>
        <w:rPr>
          <w:rFonts w:eastAsia="仿宋_GB2312" w:hint="eastAsia"/>
          <w:color w:val="000000" w:themeColor="text1"/>
          <w:sz w:val="32"/>
          <w:szCs w:val="32"/>
        </w:rPr>
        <w:t>，由候选人所在单位盖章出具。</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附件材料</w:t>
      </w:r>
      <w:r>
        <w:rPr>
          <w:rFonts w:eastAsia="仿宋_GB2312" w:hint="eastAsia"/>
          <w:color w:val="000000" w:themeColor="text1"/>
          <w:sz w:val="32"/>
          <w:szCs w:val="32"/>
        </w:rPr>
        <w:t>1</w:t>
      </w:r>
      <w:r>
        <w:rPr>
          <w:rFonts w:eastAsia="仿宋_GB2312" w:hint="eastAsia"/>
          <w:color w:val="000000" w:themeColor="text1"/>
          <w:sz w:val="32"/>
          <w:szCs w:val="32"/>
        </w:rPr>
        <w:t>份（可装订成册）。包括：候选人重要科技奖项获奖证书材料复印件；发明专利证书及其实施情况的复印件等证明材料；代表性的论文和著作及评述原件或复印件等。</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书面</w:t>
      </w:r>
      <w:r>
        <w:rPr>
          <w:rFonts w:eastAsia="仿宋_GB2312"/>
          <w:color w:val="000000" w:themeColor="text1"/>
          <w:sz w:val="32"/>
          <w:szCs w:val="32"/>
        </w:rPr>
        <w:t>材料</w:t>
      </w:r>
      <w:r>
        <w:rPr>
          <w:rFonts w:eastAsia="仿宋_GB2312" w:hint="eastAsia"/>
          <w:color w:val="000000" w:themeColor="text1"/>
          <w:sz w:val="32"/>
          <w:szCs w:val="32"/>
        </w:rPr>
        <w:t>请于</w:t>
      </w:r>
      <w:r>
        <w:rPr>
          <w:rFonts w:eastAsia="仿宋_GB2312" w:hint="eastAsia"/>
          <w:color w:val="000000" w:themeColor="text1"/>
          <w:sz w:val="32"/>
          <w:szCs w:val="32"/>
        </w:rPr>
        <w:t>2020</w:t>
      </w:r>
      <w:r>
        <w:rPr>
          <w:rFonts w:eastAsia="仿宋_GB2312" w:hint="eastAsia"/>
          <w:color w:val="000000" w:themeColor="text1"/>
          <w:sz w:val="32"/>
          <w:szCs w:val="32"/>
        </w:rPr>
        <w:t>年</w:t>
      </w:r>
      <w:r>
        <w:rPr>
          <w:rFonts w:eastAsia="仿宋_GB2312" w:hint="eastAsia"/>
          <w:color w:val="000000" w:themeColor="text1"/>
          <w:sz w:val="32"/>
          <w:szCs w:val="32"/>
        </w:rPr>
        <w:t>4</w:t>
      </w:r>
      <w:r>
        <w:rPr>
          <w:rFonts w:eastAsia="仿宋_GB2312" w:hint="eastAsia"/>
          <w:color w:val="000000" w:themeColor="text1"/>
          <w:sz w:val="32"/>
          <w:szCs w:val="32"/>
        </w:rPr>
        <w:t>月</w:t>
      </w:r>
      <w:r>
        <w:rPr>
          <w:rFonts w:eastAsia="仿宋_GB2312" w:hint="eastAsia"/>
          <w:color w:val="000000" w:themeColor="text1"/>
          <w:sz w:val="32"/>
          <w:szCs w:val="32"/>
        </w:rPr>
        <w:t>10</w:t>
      </w:r>
      <w:r>
        <w:rPr>
          <w:rFonts w:eastAsia="仿宋_GB2312" w:hint="eastAsia"/>
          <w:color w:val="000000" w:themeColor="text1"/>
          <w:sz w:val="32"/>
          <w:szCs w:val="32"/>
        </w:rPr>
        <w:t>日前报送省科协</w:t>
      </w:r>
      <w:r>
        <w:rPr>
          <w:rFonts w:eastAsia="仿宋_GB2312"/>
          <w:color w:val="000000" w:themeColor="text1"/>
          <w:sz w:val="32"/>
          <w:szCs w:val="32"/>
        </w:rPr>
        <w:t>人才服务中心</w:t>
      </w:r>
      <w:r>
        <w:rPr>
          <w:rFonts w:eastAsia="仿宋_GB2312" w:hint="eastAsia"/>
          <w:color w:val="000000" w:themeColor="text1"/>
          <w:sz w:val="32"/>
          <w:szCs w:val="32"/>
        </w:rPr>
        <w:t>，逾期不予受理。以邮寄方式报送的，时间以寄出当地邮戳为准。</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收件单位：江苏省科协人才服务中心</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联系人：顾弘彦、刘梦</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联系电话：（</w:t>
      </w:r>
      <w:r>
        <w:rPr>
          <w:rFonts w:eastAsia="仿宋_GB2312" w:hint="eastAsia"/>
          <w:color w:val="000000" w:themeColor="text1"/>
          <w:sz w:val="32"/>
          <w:szCs w:val="32"/>
        </w:rPr>
        <w:t>025</w:t>
      </w:r>
      <w:r>
        <w:rPr>
          <w:rFonts w:eastAsia="仿宋_GB2312" w:hint="eastAsia"/>
          <w:color w:val="000000" w:themeColor="text1"/>
          <w:sz w:val="32"/>
          <w:szCs w:val="32"/>
        </w:rPr>
        <w:t>）</w:t>
      </w:r>
      <w:r>
        <w:rPr>
          <w:rFonts w:eastAsia="仿宋_GB2312" w:hint="eastAsia"/>
          <w:color w:val="000000" w:themeColor="text1"/>
          <w:sz w:val="32"/>
          <w:szCs w:val="32"/>
        </w:rPr>
        <w:t>68155899</w:t>
      </w:r>
      <w:r>
        <w:rPr>
          <w:rFonts w:eastAsia="仿宋_GB2312" w:hint="eastAsia"/>
          <w:color w:val="000000" w:themeColor="text1"/>
          <w:sz w:val="32"/>
          <w:szCs w:val="32"/>
        </w:rPr>
        <w:t>，</w:t>
      </w:r>
      <w:r>
        <w:rPr>
          <w:rFonts w:eastAsia="仿宋_GB2312" w:hint="eastAsia"/>
          <w:color w:val="000000" w:themeColor="text1"/>
          <w:sz w:val="32"/>
          <w:szCs w:val="32"/>
        </w:rPr>
        <w:t>13605164157</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电子信箱：</w:t>
      </w:r>
      <w:r>
        <w:rPr>
          <w:rFonts w:eastAsia="仿宋_GB2312" w:hint="eastAsia"/>
          <w:color w:val="000000" w:themeColor="text1"/>
          <w:sz w:val="32"/>
          <w:szCs w:val="32"/>
        </w:rPr>
        <w:t>908762538@qq.com</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收件地址：南京市建邺区梦都大街</w:t>
      </w:r>
      <w:r>
        <w:rPr>
          <w:rFonts w:eastAsia="仿宋_GB2312" w:hint="eastAsia"/>
          <w:color w:val="000000" w:themeColor="text1"/>
          <w:sz w:val="32"/>
          <w:szCs w:val="32"/>
        </w:rPr>
        <w:t>50</w:t>
      </w:r>
      <w:r>
        <w:rPr>
          <w:rFonts w:eastAsia="仿宋_GB2312" w:hint="eastAsia"/>
          <w:color w:val="000000" w:themeColor="text1"/>
          <w:sz w:val="32"/>
          <w:szCs w:val="32"/>
        </w:rPr>
        <w:t>号东楼</w:t>
      </w:r>
      <w:r>
        <w:rPr>
          <w:rFonts w:eastAsia="仿宋_GB2312" w:hint="eastAsia"/>
          <w:color w:val="000000" w:themeColor="text1"/>
          <w:sz w:val="32"/>
          <w:szCs w:val="32"/>
        </w:rPr>
        <w:t>512</w:t>
      </w:r>
      <w:r>
        <w:rPr>
          <w:rFonts w:eastAsia="仿宋_GB2312" w:hint="eastAsia"/>
          <w:color w:val="000000" w:themeColor="text1"/>
          <w:sz w:val="32"/>
          <w:szCs w:val="32"/>
        </w:rPr>
        <w:t>室。</w:t>
      </w:r>
      <w:r>
        <w:rPr>
          <w:rFonts w:eastAsia="仿宋_GB2312" w:hint="eastAsia"/>
          <w:color w:val="000000" w:themeColor="text1"/>
          <w:sz w:val="32"/>
          <w:szCs w:val="32"/>
        </w:rPr>
        <w:t xml:space="preserve"> </w:t>
      </w:r>
    </w:p>
    <w:p w:rsidR="001A5D77" w:rsidRDefault="008A6E86">
      <w:pPr>
        <w:ind w:firstLineChars="200" w:firstLine="640"/>
        <w:rPr>
          <w:rFonts w:eastAsia="仿宋_GB2312"/>
          <w:color w:val="000000" w:themeColor="text1"/>
          <w:sz w:val="32"/>
          <w:szCs w:val="32"/>
        </w:rPr>
      </w:pPr>
      <w:r>
        <w:rPr>
          <w:rFonts w:eastAsia="仿宋_GB2312" w:hint="eastAsia"/>
          <w:color w:val="000000" w:themeColor="text1"/>
          <w:sz w:val="32"/>
          <w:szCs w:val="32"/>
        </w:rPr>
        <w:t>邮政编码：</w:t>
      </w:r>
      <w:r>
        <w:rPr>
          <w:rFonts w:eastAsia="仿宋_GB2312" w:hint="eastAsia"/>
          <w:color w:val="000000" w:themeColor="text1"/>
          <w:sz w:val="32"/>
          <w:szCs w:val="32"/>
        </w:rPr>
        <w:t>210041</w:t>
      </w:r>
    </w:p>
    <w:p w:rsidR="001A5D77" w:rsidRDefault="001A5D77">
      <w:pPr>
        <w:ind w:firstLineChars="200" w:firstLine="640"/>
        <w:rPr>
          <w:rFonts w:eastAsia="仿宋_GB2312"/>
          <w:color w:val="000000" w:themeColor="text1"/>
          <w:sz w:val="32"/>
          <w:szCs w:val="32"/>
        </w:rPr>
      </w:pPr>
    </w:p>
    <w:p w:rsidR="001A5D77" w:rsidRDefault="008A6E86">
      <w:pPr>
        <w:pStyle w:val="a7"/>
        <w:shd w:val="clear" w:color="auto" w:fill="FFFFFF"/>
        <w:spacing w:before="0" w:beforeAutospacing="0" w:after="0" w:afterAutospacing="0"/>
        <w:ind w:firstLineChars="200" w:firstLine="640"/>
        <w:jc w:val="both"/>
        <w:rPr>
          <w:rFonts w:ascii="Times New Roman" w:eastAsia="仿宋_GB2312" w:hAnsi="Times New Roman"/>
          <w:color w:val="000000" w:themeColor="text1"/>
          <w:kern w:val="2"/>
          <w:sz w:val="32"/>
          <w:szCs w:val="32"/>
        </w:rPr>
      </w:pPr>
      <w:r>
        <w:rPr>
          <w:rFonts w:ascii="Times New Roman" w:eastAsia="仿宋_GB2312" w:hAnsi="Times New Roman" w:hint="eastAsia"/>
          <w:color w:val="000000" w:themeColor="text1"/>
          <w:kern w:val="2"/>
          <w:sz w:val="32"/>
          <w:szCs w:val="32"/>
        </w:rPr>
        <w:t>江苏省科协青年科技人才托举工程领导小组办公室（省科协组织人事部）</w:t>
      </w:r>
    </w:p>
    <w:p w:rsidR="001A5D77" w:rsidRDefault="008A6E86">
      <w:pPr>
        <w:pStyle w:val="a7"/>
        <w:shd w:val="clear" w:color="auto" w:fill="FFFFFF"/>
        <w:spacing w:before="0" w:beforeAutospacing="0" w:after="0" w:afterAutospacing="0"/>
        <w:ind w:firstLineChars="200" w:firstLine="640"/>
        <w:jc w:val="both"/>
        <w:rPr>
          <w:rFonts w:ascii="Times New Roman" w:eastAsia="仿宋_GB2312" w:hAnsi="Times New Roman"/>
          <w:color w:val="000000" w:themeColor="text1"/>
          <w:kern w:val="2"/>
          <w:sz w:val="32"/>
          <w:szCs w:val="32"/>
        </w:rPr>
      </w:pPr>
      <w:r>
        <w:rPr>
          <w:rFonts w:ascii="Times New Roman" w:eastAsia="仿宋_GB2312" w:hAnsi="Times New Roman" w:hint="eastAsia"/>
          <w:color w:val="000000" w:themeColor="text1"/>
          <w:kern w:val="2"/>
          <w:sz w:val="32"/>
          <w:szCs w:val="32"/>
        </w:rPr>
        <w:t>联系人：宋红群</w:t>
      </w:r>
      <w:r>
        <w:rPr>
          <w:rFonts w:ascii="Times New Roman" w:eastAsia="仿宋_GB2312" w:hAnsi="Times New Roman" w:hint="eastAsia"/>
          <w:color w:val="000000" w:themeColor="text1"/>
          <w:kern w:val="2"/>
          <w:sz w:val="32"/>
          <w:szCs w:val="32"/>
        </w:rPr>
        <w:t xml:space="preserve">   </w:t>
      </w:r>
      <w:r>
        <w:rPr>
          <w:rFonts w:ascii="Times New Roman" w:eastAsia="仿宋_GB2312" w:hAnsi="Times New Roman" w:hint="eastAsia"/>
          <w:color w:val="000000" w:themeColor="text1"/>
          <w:kern w:val="2"/>
          <w:sz w:val="32"/>
          <w:szCs w:val="32"/>
        </w:rPr>
        <w:t>王凯</w:t>
      </w:r>
      <w:r>
        <w:rPr>
          <w:rFonts w:ascii="Times New Roman" w:eastAsia="仿宋_GB2312" w:hAnsi="Times New Roman" w:hint="eastAsia"/>
          <w:color w:val="000000" w:themeColor="text1"/>
          <w:kern w:val="2"/>
          <w:sz w:val="32"/>
          <w:szCs w:val="32"/>
        </w:rPr>
        <w:t xml:space="preserve"> </w:t>
      </w:r>
      <w:r>
        <w:rPr>
          <w:rFonts w:ascii="Times New Roman" w:eastAsia="仿宋_GB2312" w:hAnsi="Times New Roman" w:hint="eastAsia"/>
          <w:color w:val="000000" w:themeColor="text1"/>
          <w:kern w:val="2"/>
          <w:sz w:val="32"/>
          <w:szCs w:val="32"/>
        </w:rPr>
        <w:t>；联系电话：</w:t>
      </w:r>
      <w:r>
        <w:rPr>
          <w:rFonts w:ascii="Times New Roman" w:eastAsia="仿宋_GB2312" w:hAnsi="Times New Roman" w:hint="eastAsia"/>
          <w:color w:val="000000" w:themeColor="text1"/>
          <w:kern w:val="2"/>
          <w:sz w:val="32"/>
          <w:szCs w:val="32"/>
        </w:rPr>
        <w:t xml:space="preserve"> 025</w:t>
      </w:r>
      <w:r>
        <w:rPr>
          <w:rFonts w:ascii="Times New Roman" w:eastAsia="仿宋_GB2312" w:hAnsi="Times New Roman" w:hint="eastAsia"/>
          <w:color w:val="000000" w:themeColor="text1"/>
          <w:kern w:val="2"/>
          <w:sz w:val="32"/>
          <w:szCs w:val="32"/>
        </w:rPr>
        <w:t>－</w:t>
      </w:r>
      <w:r>
        <w:rPr>
          <w:rFonts w:ascii="Times New Roman" w:eastAsia="仿宋_GB2312" w:hAnsi="Times New Roman" w:hint="eastAsia"/>
          <w:color w:val="000000" w:themeColor="text1"/>
          <w:kern w:val="2"/>
          <w:sz w:val="32"/>
          <w:szCs w:val="32"/>
        </w:rPr>
        <w:t>83736261</w:t>
      </w:r>
      <w:r>
        <w:rPr>
          <w:rFonts w:ascii="Times New Roman" w:eastAsia="仿宋_GB2312" w:hAnsi="Times New Roman"/>
          <w:color w:val="000000" w:themeColor="text1"/>
          <w:kern w:val="2"/>
          <w:sz w:val="32"/>
          <w:szCs w:val="32"/>
        </w:rPr>
        <w:t xml:space="preserve"> </w:t>
      </w:r>
    </w:p>
    <w:p w:rsidR="001A5D77" w:rsidRDefault="001A5D77">
      <w:pPr>
        <w:pStyle w:val="a7"/>
        <w:shd w:val="clear" w:color="auto" w:fill="FFFFFF"/>
        <w:spacing w:before="0" w:beforeAutospacing="0" w:after="0" w:afterAutospacing="0"/>
        <w:jc w:val="both"/>
        <w:rPr>
          <w:rFonts w:ascii="Times New Roman" w:eastAsia="仿宋_GB2312" w:hAnsi="Times New Roman"/>
          <w:color w:val="000000" w:themeColor="text1"/>
          <w:kern w:val="2"/>
          <w:sz w:val="32"/>
          <w:szCs w:val="32"/>
        </w:rPr>
      </w:pPr>
    </w:p>
    <w:p w:rsidR="001A5D77" w:rsidRDefault="008A6E86">
      <w:pPr>
        <w:pStyle w:val="a7"/>
        <w:shd w:val="clear" w:color="auto" w:fill="FFFFFF"/>
        <w:spacing w:before="0" w:beforeAutospacing="0" w:after="0" w:afterAutospacing="0"/>
        <w:jc w:val="both"/>
        <w:rPr>
          <w:rFonts w:ascii="Times New Roman" w:eastAsia="仿宋_GB2312" w:hAnsi="Times New Roman"/>
          <w:color w:val="000000" w:themeColor="text1"/>
          <w:kern w:val="2"/>
          <w:sz w:val="32"/>
          <w:szCs w:val="32"/>
        </w:rPr>
      </w:pPr>
      <w:r>
        <w:rPr>
          <w:rFonts w:ascii="Times New Roman" w:eastAsia="仿宋_GB2312" w:hAnsi="Times New Roman" w:hint="eastAsia"/>
          <w:color w:val="000000" w:themeColor="text1"/>
          <w:kern w:val="2"/>
          <w:sz w:val="32"/>
          <w:szCs w:val="32"/>
        </w:rPr>
        <w:t>附件：</w:t>
      </w:r>
    </w:p>
    <w:p w:rsidR="001A5D77" w:rsidRDefault="008A6E86">
      <w:pPr>
        <w:pStyle w:val="a7"/>
        <w:widowControl w:val="0"/>
        <w:shd w:val="clear" w:color="auto" w:fill="FFFFFF"/>
        <w:spacing w:before="0" w:beforeAutospacing="0" w:after="0" w:afterAutospacing="0"/>
        <w:ind w:firstLineChars="200" w:firstLine="640"/>
        <w:jc w:val="both"/>
        <w:rPr>
          <w:rFonts w:ascii="Times New Roman" w:eastAsia="仿宋_GB2312" w:hAnsi="Times New Roman"/>
          <w:color w:val="000000" w:themeColor="text1"/>
          <w:kern w:val="2"/>
          <w:sz w:val="32"/>
          <w:szCs w:val="32"/>
        </w:rPr>
      </w:pPr>
      <w:r>
        <w:rPr>
          <w:rFonts w:ascii="Times New Roman" w:eastAsia="仿宋_GB2312" w:hAnsi="Times New Roman" w:hint="eastAsia"/>
          <w:color w:val="000000" w:themeColor="text1"/>
          <w:kern w:val="2"/>
          <w:sz w:val="32"/>
          <w:szCs w:val="32"/>
        </w:rPr>
        <w:t xml:space="preserve">1. </w:t>
      </w:r>
      <w:r>
        <w:rPr>
          <w:rFonts w:ascii="Times New Roman" w:eastAsia="仿宋_GB2312" w:hAnsi="Times New Roman"/>
          <w:color w:val="000000" w:themeColor="text1"/>
          <w:kern w:val="2"/>
          <w:sz w:val="32"/>
          <w:szCs w:val="32"/>
        </w:rPr>
        <w:t>联络员回执</w:t>
      </w:r>
      <w:r>
        <w:rPr>
          <w:rFonts w:ascii="Times New Roman" w:eastAsia="仿宋_GB2312" w:hAnsi="Times New Roman" w:hint="eastAsia"/>
          <w:color w:val="000000" w:themeColor="text1"/>
          <w:kern w:val="2"/>
          <w:sz w:val="32"/>
          <w:szCs w:val="32"/>
        </w:rPr>
        <w:t>。</w:t>
      </w:r>
    </w:p>
    <w:p w:rsidR="001A5D77" w:rsidRDefault="008A6E86">
      <w:pPr>
        <w:pStyle w:val="a7"/>
        <w:widowControl w:val="0"/>
        <w:shd w:val="clear" w:color="auto" w:fill="FFFFFF"/>
        <w:spacing w:before="0" w:beforeAutospacing="0" w:after="0" w:afterAutospacing="0"/>
        <w:ind w:firstLineChars="200" w:firstLine="640"/>
        <w:jc w:val="both"/>
        <w:rPr>
          <w:rFonts w:ascii="Times New Roman" w:eastAsia="仿宋_GB2312" w:hAnsi="Times New Roman"/>
          <w:color w:val="000000" w:themeColor="text1"/>
          <w:kern w:val="2"/>
          <w:sz w:val="32"/>
          <w:szCs w:val="32"/>
        </w:rPr>
      </w:pPr>
      <w:r>
        <w:rPr>
          <w:rFonts w:ascii="Times New Roman" w:eastAsia="仿宋_GB2312" w:hAnsi="Times New Roman" w:hint="eastAsia"/>
          <w:color w:val="000000" w:themeColor="text1"/>
          <w:kern w:val="2"/>
          <w:sz w:val="32"/>
          <w:szCs w:val="32"/>
        </w:rPr>
        <w:t xml:space="preserve">2. </w:t>
      </w:r>
      <w:r>
        <w:rPr>
          <w:rFonts w:ascii="Times New Roman" w:eastAsia="仿宋_GB2312" w:hAnsi="Times New Roman" w:hint="eastAsia"/>
          <w:color w:val="000000" w:themeColor="text1"/>
          <w:kern w:val="2"/>
          <w:sz w:val="32"/>
          <w:szCs w:val="32"/>
        </w:rPr>
        <w:t>江苏省科协青年科技人才托举工程资助培养项目申报表。</w:t>
      </w:r>
    </w:p>
    <w:p w:rsidR="001A5D77" w:rsidRDefault="008A6E86">
      <w:pPr>
        <w:pStyle w:val="a7"/>
        <w:shd w:val="clear" w:color="auto" w:fill="FFFFFF"/>
        <w:spacing w:before="0" w:beforeAutospacing="0" w:after="0" w:afterAutospacing="0"/>
        <w:ind w:firstLineChars="200" w:firstLine="640"/>
        <w:jc w:val="both"/>
        <w:rPr>
          <w:rFonts w:ascii="Times New Roman" w:eastAsia="仿宋_GB2312" w:hAnsi="Times New Roman"/>
          <w:color w:val="000000" w:themeColor="text1"/>
          <w:kern w:val="2"/>
          <w:sz w:val="32"/>
          <w:szCs w:val="32"/>
        </w:rPr>
      </w:pPr>
      <w:r>
        <w:rPr>
          <w:rFonts w:ascii="Times New Roman" w:eastAsia="仿宋_GB2312" w:hAnsi="Times New Roman" w:hint="eastAsia"/>
          <w:color w:val="000000" w:themeColor="text1"/>
          <w:kern w:val="2"/>
          <w:sz w:val="32"/>
          <w:szCs w:val="32"/>
        </w:rPr>
        <w:t xml:space="preserve">3. </w:t>
      </w:r>
      <w:r>
        <w:rPr>
          <w:rFonts w:ascii="Times New Roman" w:eastAsia="仿宋_GB2312" w:hAnsi="Times New Roman" w:cs="Times New Roman" w:hint="eastAsia"/>
          <w:color w:val="000000" w:themeColor="text1"/>
          <w:sz w:val="32"/>
          <w:szCs w:val="32"/>
        </w:rPr>
        <w:t>江苏省科协青年科技人才托举工程实施办法。</w:t>
      </w:r>
    </w:p>
    <w:p w:rsidR="001A5D77" w:rsidRDefault="001A5D77">
      <w:pPr>
        <w:pStyle w:val="a7"/>
        <w:shd w:val="clear" w:color="auto" w:fill="FFFFFF"/>
        <w:spacing w:before="0" w:beforeAutospacing="0" w:after="0" w:afterAutospacing="0"/>
        <w:ind w:firstLineChars="200" w:firstLine="640"/>
        <w:jc w:val="both"/>
        <w:rPr>
          <w:rFonts w:ascii="Times New Roman" w:eastAsia="仿宋_GB2312" w:hAnsi="Times New Roman"/>
          <w:color w:val="000000" w:themeColor="text1"/>
          <w:kern w:val="2"/>
          <w:sz w:val="32"/>
          <w:szCs w:val="32"/>
        </w:rPr>
      </w:pPr>
    </w:p>
    <w:p w:rsidR="001A5D77" w:rsidRDefault="001A5D77">
      <w:pPr>
        <w:ind w:firstLineChars="200" w:firstLine="640"/>
        <w:rPr>
          <w:rFonts w:eastAsia="仿宋_GB2312"/>
          <w:color w:val="000000" w:themeColor="text1"/>
          <w:sz w:val="32"/>
          <w:szCs w:val="32"/>
        </w:rPr>
      </w:pPr>
    </w:p>
    <w:p w:rsidR="001A5D77" w:rsidRDefault="008A6E86">
      <w:pPr>
        <w:ind w:firstLineChars="1400" w:firstLine="4480"/>
        <w:rPr>
          <w:rFonts w:eastAsia="仿宋_GB2312"/>
          <w:color w:val="000000" w:themeColor="text1"/>
          <w:sz w:val="32"/>
          <w:szCs w:val="32"/>
        </w:rPr>
      </w:pPr>
      <w:r>
        <w:rPr>
          <w:rFonts w:eastAsia="仿宋_GB2312" w:hint="eastAsia"/>
          <w:color w:val="000000" w:themeColor="text1"/>
          <w:sz w:val="32"/>
          <w:szCs w:val="32"/>
        </w:rPr>
        <w:t>江苏省科学技术协会</w:t>
      </w:r>
    </w:p>
    <w:p w:rsidR="001A5D77" w:rsidRDefault="008A6E86">
      <w:pPr>
        <w:ind w:firstLineChars="1417" w:firstLine="4534"/>
        <w:rPr>
          <w:rFonts w:eastAsia="仿宋_GB2312"/>
          <w:color w:val="000000" w:themeColor="text1"/>
          <w:sz w:val="32"/>
          <w:szCs w:val="32"/>
        </w:rPr>
      </w:pPr>
      <w:r>
        <w:rPr>
          <w:rFonts w:eastAsia="仿宋_GB2312"/>
          <w:color w:val="000000" w:themeColor="text1"/>
          <w:sz w:val="32"/>
          <w:szCs w:val="32"/>
        </w:rPr>
        <w:t> </w:t>
      </w:r>
      <w:r>
        <w:rPr>
          <w:rFonts w:eastAsia="仿宋_GB2312" w:hint="eastAsia"/>
          <w:color w:val="000000" w:themeColor="text1"/>
          <w:sz w:val="32"/>
          <w:szCs w:val="32"/>
        </w:rPr>
        <w:t xml:space="preserve"> 2020</w:t>
      </w:r>
      <w:r>
        <w:rPr>
          <w:rFonts w:eastAsia="仿宋_GB2312" w:hint="eastAsia"/>
          <w:color w:val="000000" w:themeColor="text1"/>
          <w:sz w:val="32"/>
          <w:szCs w:val="32"/>
        </w:rPr>
        <w:t>年</w:t>
      </w:r>
      <w:r>
        <w:rPr>
          <w:rFonts w:eastAsia="仿宋_GB2312" w:hint="eastAsia"/>
          <w:color w:val="000000" w:themeColor="text1"/>
          <w:sz w:val="32"/>
          <w:szCs w:val="32"/>
        </w:rPr>
        <w:t>3</w:t>
      </w:r>
      <w:r>
        <w:rPr>
          <w:rFonts w:eastAsia="仿宋_GB2312" w:hint="eastAsia"/>
          <w:color w:val="000000" w:themeColor="text1"/>
          <w:sz w:val="32"/>
          <w:szCs w:val="32"/>
        </w:rPr>
        <w:t>月</w:t>
      </w:r>
      <w:r>
        <w:rPr>
          <w:rFonts w:eastAsia="仿宋_GB2312" w:hint="eastAsia"/>
          <w:color w:val="000000" w:themeColor="text1"/>
          <w:sz w:val="32"/>
          <w:szCs w:val="32"/>
        </w:rPr>
        <w:t>2</w:t>
      </w:r>
      <w:r>
        <w:rPr>
          <w:rFonts w:eastAsia="仿宋_GB2312" w:hint="eastAsia"/>
          <w:color w:val="000000" w:themeColor="text1"/>
          <w:sz w:val="32"/>
          <w:szCs w:val="32"/>
        </w:rPr>
        <w:t>日</w:t>
      </w:r>
    </w:p>
    <w:p w:rsidR="001A5D77" w:rsidRDefault="001A5D77">
      <w:pPr>
        <w:spacing w:line="620" w:lineRule="exact"/>
        <w:rPr>
          <w:rFonts w:ascii="仿宋_GB2312" w:eastAsia="仿宋_GB2312" w:hAnsi="仿宋_GB2312" w:cs="仿宋_GB2312"/>
          <w:color w:val="000000" w:themeColor="text1"/>
          <w:sz w:val="32"/>
          <w:szCs w:val="32"/>
          <w:lang w:bidi="ar"/>
        </w:rPr>
      </w:pPr>
    </w:p>
    <w:p w:rsidR="001A5D77" w:rsidRDefault="008A6E86">
      <w:pPr>
        <w:spacing w:line="620" w:lineRule="exact"/>
        <w:rPr>
          <w:rFonts w:eastAsia="仿宋_GB2312"/>
          <w:color w:val="000000" w:themeColor="text1"/>
          <w:sz w:val="32"/>
          <w:szCs w:val="32"/>
          <w:lang w:bidi="ar"/>
        </w:rPr>
      </w:pPr>
      <w:r>
        <w:rPr>
          <w:rFonts w:eastAsia="仿宋_GB2312"/>
          <w:color w:val="000000" w:themeColor="text1"/>
          <w:sz w:val="32"/>
          <w:szCs w:val="32"/>
          <w:lang w:bidi="ar"/>
        </w:rPr>
        <w:br w:type="page"/>
      </w:r>
      <w:r>
        <w:rPr>
          <w:rFonts w:eastAsia="仿宋_GB2312" w:hint="eastAsia"/>
          <w:color w:val="000000" w:themeColor="text1"/>
          <w:sz w:val="32"/>
          <w:szCs w:val="32"/>
          <w:lang w:bidi="ar"/>
        </w:rPr>
        <w:lastRenderedPageBreak/>
        <w:t>附件</w:t>
      </w:r>
      <w:r>
        <w:rPr>
          <w:rFonts w:eastAsia="仿宋_GB2312" w:hint="eastAsia"/>
          <w:color w:val="000000" w:themeColor="text1"/>
          <w:sz w:val="32"/>
          <w:szCs w:val="32"/>
          <w:lang w:bidi="ar"/>
        </w:rPr>
        <w:t>1</w:t>
      </w:r>
    </w:p>
    <w:p w:rsidR="001A5D77" w:rsidRDefault="001A5D77">
      <w:pPr>
        <w:spacing w:line="620" w:lineRule="exact"/>
        <w:rPr>
          <w:rFonts w:eastAsia="仿宋_GB2312"/>
          <w:color w:val="000000" w:themeColor="text1"/>
          <w:sz w:val="32"/>
          <w:szCs w:val="32"/>
          <w:lang w:bidi="ar"/>
        </w:rPr>
      </w:pPr>
    </w:p>
    <w:p w:rsidR="001A5D77" w:rsidRDefault="008A6E86">
      <w:pPr>
        <w:spacing w:line="620" w:lineRule="exact"/>
        <w:jc w:val="center"/>
        <w:rPr>
          <w:rFonts w:ascii="方正小标宋简体" w:eastAsia="方正小标宋简体"/>
          <w:color w:val="000000" w:themeColor="text1"/>
          <w:sz w:val="36"/>
          <w:szCs w:val="36"/>
        </w:rPr>
      </w:pPr>
      <w:r>
        <w:rPr>
          <w:rFonts w:ascii="方正小标宋简体" w:eastAsia="方正小标宋简体"/>
          <w:color w:val="000000" w:themeColor="text1"/>
          <w:sz w:val="36"/>
          <w:szCs w:val="36"/>
        </w:rPr>
        <w:t>联络员回执</w:t>
      </w:r>
    </w:p>
    <w:p w:rsidR="001A5D77" w:rsidRDefault="001A5D77">
      <w:pPr>
        <w:spacing w:afterLines="100" w:after="312" w:line="620" w:lineRule="exact"/>
        <w:rPr>
          <w:rFonts w:ascii="方正小标宋简体" w:eastAsia="方正小标宋简体"/>
          <w:color w:val="000000" w:themeColor="text1"/>
          <w:sz w:val="36"/>
          <w:szCs w:val="36"/>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993"/>
        <w:gridCol w:w="2663"/>
        <w:gridCol w:w="1093"/>
        <w:gridCol w:w="496"/>
        <w:gridCol w:w="1843"/>
      </w:tblGrid>
      <w:tr w:rsidR="001A5D77">
        <w:trPr>
          <w:trHeight w:val="792"/>
        </w:trPr>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推荐单位名称</w:t>
            </w: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rsidR="001A5D77" w:rsidRDefault="001A5D77">
            <w:pPr>
              <w:rPr>
                <w:rFonts w:ascii="仿宋_GB2312" w:eastAsia="仿宋_GB2312" w:hAnsi="仿宋_GB2312" w:cs="仿宋_GB2312"/>
                <w:color w:val="000000" w:themeColor="text1"/>
                <w:sz w:val="32"/>
                <w:szCs w:val="32"/>
              </w:rPr>
            </w:pPr>
          </w:p>
        </w:tc>
      </w:tr>
      <w:tr w:rsidR="001A5D77">
        <w:trPr>
          <w:trHeight w:val="792"/>
        </w:trPr>
        <w:tc>
          <w:tcPr>
            <w:tcW w:w="1701" w:type="dxa"/>
            <w:tcBorders>
              <w:top w:val="single" w:sz="4" w:space="0" w:color="000000"/>
              <w:left w:val="single" w:sz="4" w:space="0" w:color="000000"/>
              <w:bottom w:val="single" w:sz="4" w:space="0" w:color="000000"/>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通讯地址</w:t>
            </w:r>
          </w:p>
        </w:tc>
        <w:tc>
          <w:tcPr>
            <w:tcW w:w="3656" w:type="dxa"/>
            <w:gridSpan w:val="2"/>
            <w:tcBorders>
              <w:top w:val="single" w:sz="4" w:space="0" w:color="000000"/>
              <w:left w:val="single" w:sz="4" w:space="0" w:color="000000"/>
              <w:bottom w:val="single" w:sz="4" w:space="0" w:color="000000"/>
              <w:right w:val="single" w:sz="4" w:space="0" w:color="000000"/>
            </w:tcBorders>
            <w:vAlign w:val="center"/>
          </w:tcPr>
          <w:p w:rsidR="001A5D77" w:rsidRDefault="001A5D77">
            <w:pPr>
              <w:jc w:val="center"/>
              <w:rPr>
                <w:rFonts w:ascii="仿宋_GB2312" w:eastAsia="仿宋_GB2312" w:hAnsi="仿宋_GB2312" w:cs="仿宋_GB2312"/>
                <w:color w:val="000000" w:themeColor="text1"/>
                <w:sz w:val="32"/>
                <w:szCs w:val="32"/>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邮编</w:t>
            </w:r>
          </w:p>
        </w:tc>
        <w:tc>
          <w:tcPr>
            <w:tcW w:w="2339" w:type="dxa"/>
            <w:gridSpan w:val="2"/>
            <w:tcBorders>
              <w:top w:val="single" w:sz="4" w:space="0" w:color="000000"/>
              <w:left w:val="single" w:sz="4" w:space="0" w:color="000000"/>
              <w:bottom w:val="single" w:sz="4" w:space="0" w:color="000000"/>
              <w:right w:val="single" w:sz="4" w:space="0" w:color="000000"/>
            </w:tcBorders>
          </w:tcPr>
          <w:p w:rsidR="001A5D77" w:rsidRDefault="001A5D77">
            <w:pPr>
              <w:rPr>
                <w:rFonts w:ascii="仿宋_GB2312" w:eastAsia="仿宋_GB2312"/>
                <w:color w:val="000000" w:themeColor="text1"/>
                <w:sz w:val="32"/>
                <w:szCs w:val="32"/>
              </w:rPr>
            </w:pPr>
          </w:p>
        </w:tc>
      </w:tr>
      <w:tr w:rsidR="001A5D77">
        <w:trPr>
          <w:trHeight w:val="792"/>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联络员</w:t>
            </w:r>
          </w:p>
        </w:tc>
        <w:tc>
          <w:tcPr>
            <w:tcW w:w="993" w:type="dxa"/>
            <w:tcBorders>
              <w:top w:val="single" w:sz="4" w:space="0" w:color="000000"/>
              <w:left w:val="single" w:sz="4" w:space="0" w:color="000000"/>
              <w:bottom w:val="single" w:sz="4" w:space="0" w:color="000000"/>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姓名</w:t>
            </w:r>
          </w:p>
        </w:tc>
        <w:tc>
          <w:tcPr>
            <w:tcW w:w="6095" w:type="dxa"/>
            <w:gridSpan w:val="4"/>
            <w:tcBorders>
              <w:top w:val="single" w:sz="4" w:space="0" w:color="000000"/>
              <w:left w:val="single" w:sz="4" w:space="0" w:color="000000"/>
              <w:bottom w:val="single" w:sz="4" w:space="0" w:color="auto"/>
              <w:right w:val="single" w:sz="4" w:space="0" w:color="000000"/>
            </w:tcBorders>
            <w:vAlign w:val="center"/>
          </w:tcPr>
          <w:p w:rsidR="001A5D77" w:rsidRDefault="001A5D77">
            <w:pPr>
              <w:jc w:val="center"/>
              <w:rPr>
                <w:rFonts w:ascii="仿宋_GB2312" w:eastAsia="仿宋_GB2312"/>
                <w:color w:val="000000" w:themeColor="text1"/>
                <w:sz w:val="32"/>
                <w:szCs w:val="32"/>
              </w:rPr>
            </w:pPr>
          </w:p>
        </w:tc>
      </w:tr>
      <w:tr w:rsidR="001A5D77">
        <w:trPr>
          <w:trHeight w:val="792"/>
        </w:trPr>
        <w:tc>
          <w:tcPr>
            <w:tcW w:w="1701" w:type="dxa"/>
            <w:vMerge/>
            <w:tcBorders>
              <w:top w:val="single" w:sz="4" w:space="0" w:color="000000"/>
              <w:left w:val="single" w:sz="4" w:space="0" w:color="000000"/>
              <w:bottom w:val="single" w:sz="4" w:space="0" w:color="000000"/>
              <w:right w:val="single" w:sz="4" w:space="0" w:color="000000"/>
            </w:tcBorders>
            <w:vAlign w:val="center"/>
          </w:tcPr>
          <w:p w:rsidR="001A5D77" w:rsidRDefault="001A5D77">
            <w:pPr>
              <w:jc w:val="left"/>
              <w:rPr>
                <w:rFonts w:ascii="仿宋_GB2312" w:eastAsia="仿宋_GB2312" w:hAnsi="仿宋_GB2312" w:cs="仿宋_GB2312"/>
                <w:color w:val="000000" w:themeColor="text1"/>
                <w:sz w:val="32"/>
                <w:szCs w:val="32"/>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联系电话</w:t>
            </w:r>
          </w:p>
        </w:tc>
        <w:tc>
          <w:tcPr>
            <w:tcW w:w="2663" w:type="dxa"/>
            <w:tcBorders>
              <w:top w:val="single" w:sz="4" w:space="0" w:color="000000"/>
              <w:left w:val="single" w:sz="4" w:space="0" w:color="000000"/>
              <w:bottom w:val="single" w:sz="4" w:space="0" w:color="auto"/>
              <w:right w:val="single" w:sz="4" w:space="0" w:color="000000"/>
            </w:tcBorders>
            <w:vAlign w:val="center"/>
          </w:tcPr>
          <w:p w:rsidR="001A5D77" w:rsidRDefault="008A6E86">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座机</w:t>
            </w:r>
          </w:p>
        </w:tc>
        <w:tc>
          <w:tcPr>
            <w:tcW w:w="1589" w:type="dxa"/>
            <w:gridSpan w:val="2"/>
            <w:tcBorders>
              <w:top w:val="single" w:sz="4" w:space="0" w:color="auto"/>
              <w:left w:val="single" w:sz="4" w:space="0" w:color="000000"/>
              <w:bottom w:val="single" w:sz="4" w:space="0" w:color="auto"/>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电子邮箱</w:t>
            </w:r>
          </w:p>
        </w:tc>
        <w:tc>
          <w:tcPr>
            <w:tcW w:w="1843" w:type="dxa"/>
            <w:tcBorders>
              <w:top w:val="single" w:sz="4" w:space="0" w:color="000000"/>
              <w:left w:val="single" w:sz="4" w:space="0" w:color="000000"/>
              <w:bottom w:val="single" w:sz="4" w:space="0" w:color="auto"/>
              <w:right w:val="single" w:sz="4" w:space="0" w:color="000000"/>
            </w:tcBorders>
            <w:vAlign w:val="center"/>
          </w:tcPr>
          <w:p w:rsidR="001A5D77" w:rsidRDefault="001A5D77">
            <w:pPr>
              <w:jc w:val="center"/>
              <w:rPr>
                <w:rFonts w:ascii="仿宋_GB2312" w:eastAsia="仿宋_GB2312"/>
                <w:color w:val="000000" w:themeColor="text1"/>
                <w:sz w:val="32"/>
                <w:szCs w:val="32"/>
              </w:rPr>
            </w:pPr>
          </w:p>
        </w:tc>
      </w:tr>
      <w:tr w:rsidR="001A5D77">
        <w:trPr>
          <w:trHeight w:val="792"/>
        </w:trPr>
        <w:tc>
          <w:tcPr>
            <w:tcW w:w="1701" w:type="dxa"/>
            <w:vMerge/>
            <w:tcBorders>
              <w:top w:val="single" w:sz="4" w:space="0" w:color="000000"/>
              <w:left w:val="single" w:sz="4" w:space="0" w:color="000000"/>
              <w:bottom w:val="single" w:sz="4" w:space="0" w:color="000000"/>
              <w:right w:val="single" w:sz="4" w:space="0" w:color="000000"/>
            </w:tcBorders>
            <w:vAlign w:val="center"/>
          </w:tcPr>
          <w:p w:rsidR="001A5D77" w:rsidRDefault="001A5D77">
            <w:pPr>
              <w:jc w:val="left"/>
              <w:rPr>
                <w:rFonts w:ascii="仿宋_GB2312" w:eastAsia="仿宋_GB2312" w:hAnsi="仿宋_GB2312" w:cs="仿宋_GB2312"/>
                <w:color w:val="000000" w:themeColor="text1"/>
                <w:sz w:val="32"/>
                <w:szCs w:val="32"/>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1A5D77" w:rsidRDefault="001A5D77">
            <w:pPr>
              <w:jc w:val="center"/>
              <w:rPr>
                <w:rFonts w:ascii="仿宋_GB2312" w:eastAsia="仿宋_GB2312" w:hAnsi="仿宋_GB2312" w:cs="仿宋_GB2312"/>
                <w:color w:val="000000" w:themeColor="text1"/>
                <w:sz w:val="32"/>
                <w:szCs w:val="32"/>
              </w:rPr>
            </w:pPr>
          </w:p>
        </w:tc>
        <w:tc>
          <w:tcPr>
            <w:tcW w:w="2663" w:type="dxa"/>
            <w:tcBorders>
              <w:top w:val="single" w:sz="4" w:space="0" w:color="auto"/>
              <w:left w:val="single" w:sz="4" w:space="0" w:color="000000"/>
              <w:bottom w:val="single" w:sz="4" w:space="0" w:color="auto"/>
              <w:right w:val="single" w:sz="4" w:space="0" w:color="000000"/>
            </w:tcBorders>
            <w:vAlign w:val="center"/>
          </w:tcPr>
          <w:p w:rsidR="001A5D77" w:rsidRDefault="008A6E86">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手机</w:t>
            </w:r>
          </w:p>
        </w:tc>
        <w:tc>
          <w:tcPr>
            <w:tcW w:w="1589" w:type="dxa"/>
            <w:gridSpan w:val="2"/>
            <w:tcBorders>
              <w:top w:val="single" w:sz="4" w:space="0" w:color="auto"/>
              <w:left w:val="single" w:sz="4" w:space="0" w:color="000000"/>
              <w:bottom w:val="single" w:sz="4" w:space="0" w:color="auto"/>
              <w:right w:val="single" w:sz="4" w:space="0" w:color="000000"/>
            </w:tcBorders>
            <w:vAlign w:val="center"/>
          </w:tcPr>
          <w:p w:rsidR="001A5D77" w:rsidRDefault="008A6E86">
            <w:pPr>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微信号</w:t>
            </w:r>
          </w:p>
        </w:tc>
        <w:tc>
          <w:tcPr>
            <w:tcW w:w="1843" w:type="dxa"/>
            <w:tcBorders>
              <w:top w:val="single" w:sz="4" w:space="0" w:color="auto"/>
              <w:left w:val="single" w:sz="4" w:space="0" w:color="000000"/>
              <w:bottom w:val="single" w:sz="4" w:space="0" w:color="000000"/>
              <w:right w:val="single" w:sz="4" w:space="0" w:color="000000"/>
            </w:tcBorders>
            <w:vAlign w:val="center"/>
          </w:tcPr>
          <w:p w:rsidR="001A5D77" w:rsidRDefault="001A5D77">
            <w:pPr>
              <w:jc w:val="center"/>
              <w:rPr>
                <w:rFonts w:ascii="仿宋_GB2312" w:eastAsia="仿宋_GB2312"/>
                <w:color w:val="000000" w:themeColor="text1"/>
                <w:sz w:val="32"/>
                <w:szCs w:val="32"/>
              </w:rPr>
            </w:pPr>
          </w:p>
        </w:tc>
      </w:tr>
    </w:tbl>
    <w:p w:rsidR="001A5D77" w:rsidRDefault="008A6E86">
      <w:pPr>
        <w:spacing w:line="620" w:lineRule="exact"/>
        <w:jc w:val="left"/>
        <w:rPr>
          <w:rFonts w:ascii="黑体" w:eastAsia="黑体" w:hAnsi="黑体"/>
          <w:color w:val="000000" w:themeColor="text1"/>
          <w:szCs w:val="28"/>
        </w:rPr>
      </w:pPr>
      <w:r>
        <w:rPr>
          <w:rFonts w:ascii="黑体" w:eastAsia="黑体" w:hAnsi="黑体" w:hint="eastAsia"/>
          <w:color w:val="000000" w:themeColor="text1"/>
          <w:szCs w:val="28"/>
        </w:rPr>
        <w:t>备注：回执信息与</w:t>
      </w:r>
      <w:r>
        <w:rPr>
          <w:rFonts w:ascii="黑体" w:eastAsia="黑体" w:hAnsi="黑体" w:hint="eastAsia"/>
          <w:color w:val="000000" w:themeColor="text1"/>
          <w:szCs w:val="28"/>
        </w:rPr>
        <w:t>2019</w:t>
      </w:r>
      <w:r>
        <w:rPr>
          <w:rFonts w:ascii="黑体" w:eastAsia="黑体" w:hAnsi="黑体" w:hint="eastAsia"/>
          <w:color w:val="000000" w:themeColor="text1"/>
          <w:szCs w:val="28"/>
        </w:rPr>
        <w:t>年申报时一致的，可以不再反馈，按原用户名、密码进行登录填报。</w:t>
      </w:r>
    </w:p>
    <w:p w:rsidR="001A5D77" w:rsidRDefault="001A5D77">
      <w:pPr>
        <w:spacing w:line="620" w:lineRule="exact"/>
        <w:jc w:val="left"/>
        <w:rPr>
          <w:rFonts w:ascii="仿宋_GB2312" w:eastAsia="仿宋_GB2312"/>
          <w:color w:val="000000" w:themeColor="text1"/>
          <w:sz w:val="36"/>
          <w:szCs w:val="36"/>
        </w:rPr>
      </w:pPr>
    </w:p>
    <w:p w:rsidR="001A5D77" w:rsidRDefault="008A6E86">
      <w:pPr>
        <w:spacing w:line="620" w:lineRule="exact"/>
        <w:rPr>
          <w:rFonts w:ascii="宋体" w:hAnsi="宋体" w:cs="宋体"/>
          <w:color w:val="000000" w:themeColor="text1"/>
          <w:sz w:val="36"/>
          <w:szCs w:val="36"/>
        </w:rPr>
      </w:pPr>
      <w:r>
        <w:rPr>
          <w:rFonts w:hAnsi="仿宋_GB2312" w:cs="仿宋_GB2312"/>
          <w:color w:val="000000" w:themeColor="text1"/>
          <w:szCs w:val="32"/>
        </w:rPr>
        <w:pict>
          <v:roundrect id="_x0000_s1027" style="position:absolute;left:0;text-align:left;margin-left:-27.2pt;margin-top:624.75pt;width:93pt;height:64.2pt;z-index:251660288;mso-width-relative:page;mso-height-relative:page" arcsize="10923f" strokecolor="white"/>
        </w:pict>
      </w:r>
    </w:p>
    <w:p w:rsidR="001A5D77" w:rsidRDefault="008A6E86">
      <w:pPr>
        <w:spacing w:line="620" w:lineRule="exact"/>
        <w:rPr>
          <w:rFonts w:ascii="黑体" w:eastAsia="黑体"/>
          <w:color w:val="000000" w:themeColor="text1"/>
          <w:szCs w:val="32"/>
        </w:rPr>
      </w:pPr>
      <w:r>
        <w:rPr>
          <w:rFonts w:ascii="黑体" w:eastAsia="黑体" w:hint="eastAsia"/>
          <w:color w:val="000000" w:themeColor="text1"/>
          <w:sz w:val="30"/>
          <w:szCs w:val="30"/>
        </w:rPr>
        <w:br w:type="page"/>
      </w:r>
      <w:r>
        <w:rPr>
          <w:rFonts w:eastAsia="仿宋_GB2312" w:hint="eastAsia"/>
          <w:color w:val="000000" w:themeColor="text1"/>
          <w:sz w:val="32"/>
          <w:szCs w:val="32"/>
          <w:lang w:bidi="ar"/>
        </w:rPr>
        <w:lastRenderedPageBreak/>
        <w:t>附件</w:t>
      </w:r>
      <w:r>
        <w:rPr>
          <w:rFonts w:eastAsia="仿宋_GB2312" w:hint="eastAsia"/>
          <w:color w:val="000000" w:themeColor="text1"/>
          <w:sz w:val="32"/>
          <w:szCs w:val="32"/>
          <w:lang w:bidi="ar"/>
        </w:rPr>
        <w:t>2</w:t>
      </w:r>
    </w:p>
    <w:p w:rsidR="001A5D77" w:rsidRDefault="008A6E86">
      <w:pPr>
        <w:pStyle w:val="a3"/>
        <w:widowControl w:val="0"/>
        <w:spacing w:line="620" w:lineRule="exact"/>
        <w:ind w:rightChars="600" w:right="1260" w:firstLine="0"/>
        <w:jc w:val="left"/>
        <w:rPr>
          <w:rFonts w:ascii="黑体" w:eastAsia="黑体"/>
          <w:color w:val="000000" w:themeColor="text1"/>
          <w:szCs w:val="32"/>
        </w:rPr>
      </w:pPr>
      <w:r>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说明: 说明: hy10" style="position:absolute;margin-left:188.9pt;margin-top:30.5pt;width:90pt;height:90pt;z-index:251659264;mso-wrap-distance-left:9pt;mso-wrap-distance-top:0;mso-wrap-distance-right:9pt;mso-wrap-distance-bottom:0;mso-width-relative:page;mso-height-relative:page">
            <v:imagedata r:id="rId8" o:title=" hy10" gain="69719f"/>
            <w10:wrap type="square"/>
          </v:shape>
        </w:pict>
      </w:r>
    </w:p>
    <w:p w:rsidR="001A5D77" w:rsidRDefault="001A5D77">
      <w:pPr>
        <w:spacing w:line="620" w:lineRule="exact"/>
        <w:rPr>
          <w:rFonts w:ascii="黑体" w:eastAsia="黑体"/>
          <w:color w:val="000000" w:themeColor="text1"/>
          <w:sz w:val="32"/>
          <w:szCs w:val="32"/>
        </w:rPr>
      </w:pPr>
    </w:p>
    <w:p w:rsidR="001A5D77" w:rsidRDefault="001A5D77">
      <w:pPr>
        <w:spacing w:beforeLines="50" w:before="156" w:line="620" w:lineRule="exact"/>
        <w:jc w:val="center"/>
        <w:rPr>
          <w:rFonts w:ascii="小标宋" w:eastAsia="小标宋"/>
          <w:color w:val="000000" w:themeColor="text1"/>
          <w:sz w:val="50"/>
        </w:rPr>
      </w:pPr>
    </w:p>
    <w:p w:rsidR="001A5D77" w:rsidRDefault="001A5D77">
      <w:pPr>
        <w:spacing w:beforeLines="50" w:before="156" w:line="620" w:lineRule="exact"/>
        <w:jc w:val="center"/>
        <w:rPr>
          <w:rFonts w:ascii="小标宋" w:eastAsia="小标宋"/>
          <w:color w:val="000000" w:themeColor="text1"/>
          <w:sz w:val="50"/>
        </w:rPr>
      </w:pPr>
    </w:p>
    <w:p w:rsidR="001A5D77" w:rsidRDefault="001A5D77">
      <w:pPr>
        <w:spacing w:beforeLines="50" w:before="156" w:line="620" w:lineRule="exact"/>
        <w:jc w:val="center"/>
        <w:rPr>
          <w:rFonts w:ascii="小标宋" w:eastAsia="小标宋"/>
          <w:color w:val="000000" w:themeColor="text1"/>
          <w:sz w:val="50"/>
        </w:rPr>
      </w:pPr>
    </w:p>
    <w:p w:rsidR="001A5D77" w:rsidRDefault="008A6E86">
      <w:pPr>
        <w:spacing w:line="620" w:lineRule="exact"/>
        <w:jc w:val="center"/>
        <w:rPr>
          <w:rFonts w:ascii="方正小标宋简体" w:eastAsia="方正小标宋简体" w:hAnsi="华文中宋"/>
          <w:color w:val="000000" w:themeColor="text1"/>
          <w:sz w:val="44"/>
        </w:rPr>
      </w:pPr>
      <w:r>
        <w:rPr>
          <w:rFonts w:ascii="方正小标宋简体" w:eastAsia="方正小标宋简体" w:hAnsi="华文中宋" w:hint="eastAsia"/>
          <w:color w:val="000000" w:themeColor="text1"/>
          <w:sz w:val="44"/>
        </w:rPr>
        <w:t>江苏省科协青年科技人才托举工程</w:t>
      </w:r>
    </w:p>
    <w:p w:rsidR="001A5D77" w:rsidRDefault="008A6E86">
      <w:pPr>
        <w:spacing w:line="620" w:lineRule="exact"/>
        <w:jc w:val="center"/>
        <w:rPr>
          <w:rFonts w:ascii="方正小标宋简体" w:eastAsia="方正小标宋简体" w:hAnsi="华文中宋"/>
          <w:color w:val="000000" w:themeColor="text1"/>
          <w:sz w:val="44"/>
        </w:rPr>
      </w:pPr>
      <w:r>
        <w:rPr>
          <w:rFonts w:ascii="方正小标宋简体" w:eastAsia="方正小标宋简体" w:hAnsi="华文中宋" w:hint="eastAsia"/>
          <w:color w:val="000000" w:themeColor="text1"/>
          <w:sz w:val="44"/>
        </w:rPr>
        <w:t>资助培养项目申报表</w:t>
      </w:r>
    </w:p>
    <w:p w:rsidR="001A5D77" w:rsidRDefault="001A5D77">
      <w:pPr>
        <w:spacing w:line="620" w:lineRule="exact"/>
        <w:rPr>
          <w:rFonts w:ascii="昆仑楷体" w:eastAsia="昆仑楷体"/>
          <w:color w:val="000000" w:themeColor="text1"/>
          <w:sz w:val="36"/>
        </w:rPr>
      </w:pPr>
    </w:p>
    <w:p w:rsidR="001A5D77" w:rsidRDefault="001A5D77">
      <w:pPr>
        <w:spacing w:line="620" w:lineRule="exact"/>
        <w:rPr>
          <w:rFonts w:ascii="昆仑楷体" w:eastAsia="昆仑楷体"/>
          <w:color w:val="000000" w:themeColor="text1"/>
          <w:sz w:val="36"/>
        </w:rPr>
      </w:pPr>
    </w:p>
    <w:tbl>
      <w:tblPr>
        <w:tblW w:w="0" w:type="auto"/>
        <w:tblInd w:w="1809" w:type="dxa"/>
        <w:tblLook w:val="04A0" w:firstRow="1" w:lastRow="0" w:firstColumn="1" w:lastColumn="0" w:noHBand="0" w:noVBand="1"/>
      </w:tblPr>
      <w:tblGrid>
        <w:gridCol w:w="1504"/>
        <w:gridCol w:w="4918"/>
      </w:tblGrid>
      <w:tr w:rsidR="001A5D77">
        <w:trPr>
          <w:trHeight w:val="657"/>
        </w:trPr>
        <w:tc>
          <w:tcPr>
            <w:tcW w:w="1504" w:type="dxa"/>
            <w:shd w:val="clear" w:color="auto" w:fill="auto"/>
          </w:tcPr>
          <w:p w:rsidR="001A5D77" w:rsidRDefault="008A6E86">
            <w:pPr>
              <w:spacing w:line="6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姓</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名</w:t>
            </w:r>
          </w:p>
        </w:tc>
        <w:tc>
          <w:tcPr>
            <w:tcW w:w="4918" w:type="dxa"/>
            <w:tcBorders>
              <w:bottom w:val="single" w:sz="4" w:space="0" w:color="auto"/>
            </w:tcBorders>
            <w:shd w:val="clear" w:color="auto" w:fill="auto"/>
          </w:tcPr>
          <w:p w:rsidR="001A5D77" w:rsidRDefault="001A5D77">
            <w:pPr>
              <w:spacing w:line="620" w:lineRule="exact"/>
              <w:rPr>
                <w:rFonts w:ascii="仿宋_GB2312" w:eastAsia="仿宋_GB2312"/>
                <w:color w:val="000000" w:themeColor="text1"/>
                <w:sz w:val="32"/>
                <w:szCs w:val="32"/>
              </w:rPr>
            </w:pPr>
          </w:p>
        </w:tc>
      </w:tr>
      <w:tr w:rsidR="001A5D77">
        <w:trPr>
          <w:trHeight w:val="642"/>
        </w:trPr>
        <w:tc>
          <w:tcPr>
            <w:tcW w:w="1504" w:type="dxa"/>
            <w:shd w:val="clear" w:color="auto" w:fill="auto"/>
          </w:tcPr>
          <w:p w:rsidR="001A5D77" w:rsidRDefault="008A6E86">
            <w:pPr>
              <w:spacing w:line="6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一级学科</w:t>
            </w:r>
          </w:p>
        </w:tc>
        <w:tc>
          <w:tcPr>
            <w:tcW w:w="4918" w:type="dxa"/>
            <w:tcBorders>
              <w:top w:val="single" w:sz="4" w:space="0" w:color="auto"/>
              <w:bottom w:val="single" w:sz="4" w:space="0" w:color="auto"/>
            </w:tcBorders>
            <w:shd w:val="clear" w:color="auto" w:fill="auto"/>
          </w:tcPr>
          <w:p w:rsidR="001A5D77" w:rsidRDefault="001A5D77">
            <w:pPr>
              <w:spacing w:line="620" w:lineRule="exact"/>
              <w:rPr>
                <w:rFonts w:ascii="仿宋_GB2312" w:eastAsia="仿宋_GB2312"/>
                <w:color w:val="000000" w:themeColor="text1"/>
                <w:sz w:val="32"/>
                <w:szCs w:val="32"/>
              </w:rPr>
            </w:pPr>
          </w:p>
        </w:tc>
      </w:tr>
      <w:tr w:rsidR="001A5D77">
        <w:trPr>
          <w:trHeight w:val="642"/>
        </w:trPr>
        <w:tc>
          <w:tcPr>
            <w:tcW w:w="1504" w:type="dxa"/>
            <w:shd w:val="clear" w:color="auto" w:fill="auto"/>
          </w:tcPr>
          <w:p w:rsidR="001A5D77" w:rsidRDefault="008A6E86">
            <w:pPr>
              <w:spacing w:line="6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研究方向</w:t>
            </w:r>
          </w:p>
        </w:tc>
        <w:tc>
          <w:tcPr>
            <w:tcW w:w="4918" w:type="dxa"/>
            <w:tcBorders>
              <w:top w:val="single" w:sz="4" w:space="0" w:color="auto"/>
              <w:bottom w:val="single" w:sz="4" w:space="0" w:color="auto"/>
            </w:tcBorders>
            <w:shd w:val="clear" w:color="auto" w:fill="auto"/>
          </w:tcPr>
          <w:p w:rsidR="001A5D77" w:rsidRDefault="001A5D77">
            <w:pPr>
              <w:spacing w:line="620" w:lineRule="exact"/>
              <w:rPr>
                <w:rFonts w:ascii="仿宋_GB2312" w:eastAsia="仿宋_GB2312"/>
                <w:color w:val="000000" w:themeColor="text1"/>
                <w:sz w:val="32"/>
                <w:szCs w:val="32"/>
              </w:rPr>
            </w:pPr>
          </w:p>
        </w:tc>
      </w:tr>
      <w:tr w:rsidR="001A5D77">
        <w:trPr>
          <w:trHeight w:val="642"/>
        </w:trPr>
        <w:tc>
          <w:tcPr>
            <w:tcW w:w="1504" w:type="dxa"/>
            <w:shd w:val="clear" w:color="auto" w:fill="auto"/>
          </w:tcPr>
          <w:p w:rsidR="001A5D77" w:rsidRDefault="008A6E86">
            <w:pPr>
              <w:spacing w:line="6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所在单位</w:t>
            </w:r>
          </w:p>
        </w:tc>
        <w:tc>
          <w:tcPr>
            <w:tcW w:w="4918" w:type="dxa"/>
            <w:tcBorders>
              <w:top w:val="single" w:sz="4" w:space="0" w:color="auto"/>
              <w:bottom w:val="single" w:sz="4" w:space="0" w:color="auto"/>
            </w:tcBorders>
            <w:shd w:val="clear" w:color="auto" w:fill="auto"/>
          </w:tcPr>
          <w:p w:rsidR="001A5D77" w:rsidRDefault="001A5D77">
            <w:pPr>
              <w:spacing w:line="620" w:lineRule="exact"/>
              <w:rPr>
                <w:rFonts w:ascii="仿宋_GB2312" w:eastAsia="仿宋_GB2312"/>
                <w:color w:val="000000" w:themeColor="text1"/>
                <w:sz w:val="32"/>
                <w:szCs w:val="32"/>
              </w:rPr>
            </w:pPr>
          </w:p>
        </w:tc>
      </w:tr>
      <w:tr w:rsidR="001A5D77">
        <w:trPr>
          <w:trHeight w:val="642"/>
        </w:trPr>
        <w:tc>
          <w:tcPr>
            <w:tcW w:w="1504" w:type="dxa"/>
            <w:shd w:val="clear" w:color="auto" w:fill="auto"/>
          </w:tcPr>
          <w:p w:rsidR="001A5D77" w:rsidRDefault="008A6E86">
            <w:pPr>
              <w:spacing w:line="62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推荐单位</w:t>
            </w:r>
          </w:p>
        </w:tc>
        <w:tc>
          <w:tcPr>
            <w:tcW w:w="4918" w:type="dxa"/>
            <w:tcBorders>
              <w:top w:val="single" w:sz="4" w:space="0" w:color="auto"/>
              <w:bottom w:val="single" w:sz="4" w:space="0" w:color="auto"/>
            </w:tcBorders>
            <w:shd w:val="clear" w:color="auto" w:fill="auto"/>
          </w:tcPr>
          <w:p w:rsidR="001A5D77" w:rsidRDefault="001A5D77">
            <w:pPr>
              <w:spacing w:line="620" w:lineRule="exact"/>
              <w:rPr>
                <w:rFonts w:ascii="仿宋_GB2312" w:eastAsia="仿宋_GB2312"/>
                <w:color w:val="000000" w:themeColor="text1"/>
                <w:sz w:val="32"/>
                <w:szCs w:val="32"/>
              </w:rPr>
            </w:pPr>
          </w:p>
        </w:tc>
      </w:tr>
    </w:tbl>
    <w:p w:rsidR="001A5D77" w:rsidRDefault="001A5D77">
      <w:pPr>
        <w:spacing w:line="620" w:lineRule="exact"/>
        <w:jc w:val="center"/>
        <w:rPr>
          <w:rFonts w:ascii="宋体" w:eastAsia="黑体"/>
          <w:color w:val="000000" w:themeColor="text1"/>
          <w:sz w:val="36"/>
        </w:rPr>
      </w:pPr>
    </w:p>
    <w:p w:rsidR="001A5D77" w:rsidRDefault="001A5D77">
      <w:pPr>
        <w:spacing w:line="620" w:lineRule="exact"/>
        <w:jc w:val="center"/>
        <w:rPr>
          <w:rFonts w:ascii="宋体" w:eastAsia="黑体"/>
          <w:color w:val="000000" w:themeColor="text1"/>
          <w:sz w:val="36"/>
        </w:rPr>
      </w:pPr>
    </w:p>
    <w:p w:rsidR="001A5D77" w:rsidRDefault="008A6E86">
      <w:pPr>
        <w:spacing w:line="620" w:lineRule="exact"/>
        <w:jc w:val="center"/>
        <w:rPr>
          <w:rFonts w:ascii="宋体" w:eastAsia="黑体"/>
          <w:color w:val="000000" w:themeColor="text1"/>
          <w:sz w:val="36"/>
        </w:rPr>
      </w:pPr>
      <w:r>
        <w:rPr>
          <w:rFonts w:ascii="宋体" w:eastAsia="黑体" w:hint="eastAsia"/>
          <w:color w:val="000000" w:themeColor="text1"/>
          <w:sz w:val="36"/>
        </w:rPr>
        <w:t>江苏省科学技术协会</w:t>
      </w:r>
      <w:r>
        <w:rPr>
          <w:rFonts w:ascii="宋体" w:eastAsia="黑体" w:hint="eastAsia"/>
          <w:color w:val="000000" w:themeColor="text1"/>
          <w:sz w:val="36"/>
        </w:rPr>
        <w:t xml:space="preserve">  </w:t>
      </w:r>
      <w:r>
        <w:rPr>
          <w:rFonts w:ascii="宋体" w:eastAsia="黑体" w:hint="eastAsia"/>
          <w:color w:val="000000" w:themeColor="text1"/>
          <w:sz w:val="36"/>
        </w:rPr>
        <w:t>制</w:t>
      </w:r>
    </w:p>
    <w:p w:rsidR="001A5D77" w:rsidRDefault="008A6E86">
      <w:pPr>
        <w:spacing w:line="620" w:lineRule="exact"/>
        <w:jc w:val="center"/>
        <w:rPr>
          <w:rFonts w:ascii="宋体" w:eastAsia="黑体"/>
          <w:color w:val="000000" w:themeColor="text1"/>
          <w:sz w:val="36"/>
        </w:rPr>
      </w:pPr>
      <w:r>
        <w:rPr>
          <w:rFonts w:ascii="宋体" w:eastAsia="黑体" w:hint="eastAsia"/>
          <w:color w:val="000000" w:themeColor="text1"/>
          <w:sz w:val="36"/>
        </w:rPr>
        <w:t>2020</w:t>
      </w:r>
      <w:r>
        <w:rPr>
          <w:rFonts w:ascii="宋体" w:eastAsia="黑体" w:hint="eastAsia"/>
          <w:color w:val="000000" w:themeColor="text1"/>
          <w:sz w:val="36"/>
        </w:rPr>
        <w:t>年</w:t>
      </w:r>
      <w:r>
        <w:rPr>
          <w:rFonts w:ascii="宋体" w:eastAsia="黑体" w:hint="eastAsia"/>
          <w:color w:val="000000" w:themeColor="text1"/>
          <w:sz w:val="36"/>
        </w:rPr>
        <w:t>2</w:t>
      </w:r>
      <w:r>
        <w:rPr>
          <w:rFonts w:ascii="宋体" w:eastAsia="黑体" w:hint="eastAsia"/>
          <w:color w:val="000000" w:themeColor="text1"/>
          <w:sz w:val="36"/>
        </w:rPr>
        <w:t>月</w:t>
      </w:r>
    </w:p>
    <w:p w:rsidR="001A5D77" w:rsidRDefault="008A6E86">
      <w:pPr>
        <w:spacing w:afterLines="50" w:after="156" w:line="620" w:lineRule="exact"/>
        <w:rPr>
          <w:rFonts w:ascii="宋体" w:eastAsia="黑体"/>
          <w:color w:val="000000" w:themeColor="text1"/>
          <w:sz w:val="32"/>
          <w:szCs w:val="32"/>
        </w:rPr>
      </w:pPr>
      <w:r>
        <w:rPr>
          <w:rFonts w:ascii="宋体" w:eastAsia="黑体" w:hint="eastAsia"/>
          <w:color w:val="000000" w:themeColor="text1"/>
          <w:sz w:val="32"/>
          <w:szCs w:val="32"/>
        </w:rPr>
        <w:br w:type="page"/>
      </w:r>
    </w:p>
    <w:p w:rsidR="001A5D77" w:rsidRDefault="008A6E86">
      <w:pPr>
        <w:spacing w:afterLines="50" w:after="156" w:line="62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lastRenderedPageBreak/>
        <w:t>填表说明</w:t>
      </w:r>
    </w:p>
    <w:p w:rsidR="001A5D77" w:rsidRDefault="001A5D77">
      <w:pPr>
        <w:rPr>
          <w:rFonts w:eastAsia="仿宋_GB2312"/>
          <w:color w:val="000000" w:themeColor="text1"/>
          <w:sz w:val="32"/>
          <w:szCs w:val="32"/>
        </w:rPr>
      </w:pP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1</w:t>
      </w:r>
      <w:r>
        <w:rPr>
          <w:rFonts w:eastAsia="仿宋_GB2312" w:hint="eastAsia"/>
          <w:color w:val="000000" w:themeColor="text1"/>
          <w:sz w:val="28"/>
          <w:szCs w:val="28"/>
        </w:rPr>
        <w:t>．姓名：填写申报人姓名。</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2</w:t>
      </w:r>
      <w:r>
        <w:rPr>
          <w:rFonts w:eastAsia="仿宋_GB2312" w:hint="eastAsia"/>
          <w:color w:val="000000" w:themeColor="text1"/>
          <w:sz w:val="28"/>
          <w:szCs w:val="28"/>
        </w:rPr>
        <w:t>．工作单位：填写申报人人事关系所在单位，应为法人单位。</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3</w:t>
      </w:r>
      <w:r>
        <w:rPr>
          <w:rFonts w:eastAsia="仿宋_GB2312" w:hint="eastAsia"/>
          <w:color w:val="000000" w:themeColor="text1"/>
          <w:sz w:val="28"/>
          <w:szCs w:val="28"/>
        </w:rPr>
        <w:t>．专业技术职务：应填写具体的职务，如“副教授”“副研究员”“副主任医师”、“讲师”等，请勿填写“副高”、“中级”等。</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4</w:t>
      </w:r>
      <w:r>
        <w:rPr>
          <w:rFonts w:eastAsia="仿宋_GB2312" w:hint="eastAsia"/>
          <w:color w:val="000000" w:themeColor="text1"/>
          <w:sz w:val="28"/>
          <w:szCs w:val="28"/>
        </w:rPr>
        <w:t>．一级学科、二级学科、研究方向、申报类别：请根据所从事的科研活动认真填写，评审时将按申报类别、学科、研究方向进行编组。</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5</w:t>
      </w:r>
      <w:r>
        <w:rPr>
          <w:rFonts w:eastAsia="仿宋_GB2312" w:hint="eastAsia"/>
          <w:color w:val="000000" w:themeColor="text1"/>
          <w:sz w:val="28"/>
          <w:szCs w:val="28"/>
        </w:rPr>
        <w:t>．工作单位及行政职务：属于内设机构职务的应填写具体部门。</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6</w:t>
      </w:r>
      <w:r>
        <w:rPr>
          <w:rFonts w:eastAsia="仿宋_GB2312" w:hint="eastAsia"/>
          <w:color w:val="000000" w:themeColor="text1"/>
          <w:sz w:val="28"/>
          <w:szCs w:val="28"/>
        </w:rPr>
        <w:t>．省级人才计划（项目），主要包括：双创计划、</w:t>
      </w:r>
      <w:r>
        <w:rPr>
          <w:rFonts w:eastAsia="仿宋_GB2312" w:hint="eastAsia"/>
          <w:color w:val="000000" w:themeColor="text1"/>
          <w:sz w:val="28"/>
          <w:szCs w:val="28"/>
        </w:rPr>
        <w:t>333</w:t>
      </w:r>
      <w:r>
        <w:rPr>
          <w:rFonts w:eastAsia="仿宋_GB2312" w:hint="eastAsia"/>
          <w:color w:val="000000" w:themeColor="text1"/>
          <w:sz w:val="28"/>
          <w:szCs w:val="28"/>
        </w:rPr>
        <w:t>工程、科技企业家支持计划、产业教授、科技副总、特聘教授、杰青、优青、有突出贡献的中青年专家、六大人才高峰、特聘医学专家、青蓝工程等。</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7</w:t>
      </w:r>
      <w:r>
        <w:rPr>
          <w:rFonts w:eastAsia="仿宋_GB2312" w:hint="eastAsia"/>
          <w:color w:val="000000" w:themeColor="text1"/>
          <w:sz w:val="28"/>
          <w:szCs w:val="28"/>
        </w:rPr>
        <w:t>．声明：由申报人对全部附件材料审查后签字。</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8</w:t>
      </w:r>
      <w:r>
        <w:rPr>
          <w:rFonts w:eastAsia="仿宋_GB2312" w:hint="eastAsia"/>
          <w:color w:val="000000" w:themeColor="text1"/>
          <w:sz w:val="28"/>
          <w:szCs w:val="28"/>
        </w:rPr>
        <w:t>．推荐专家意见：专家应具有正高级职称。</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9</w:t>
      </w:r>
      <w:r>
        <w:rPr>
          <w:rFonts w:eastAsia="仿宋_GB2312" w:hint="eastAsia"/>
          <w:color w:val="000000" w:themeColor="text1"/>
          <w:sz w:val="28"/>
          <w:szCs w:val="28"/>
        </w:rPr>
        <w:t>．工作单位意见：由申报人人事关系所在单位填写，加盖单位</w:t>
      </w:r>
      <w:r>
        <w:rPr>
          <w:rFonts w:eastAsia="仿宋_GB2312" w:hint="eastAsia"/>
          <w:color w:val="000000" w:themeColor="text1"/>
          <w:sz w:val="28"/>
          <w:szCs w:val="28"/>
        </w:rPr>
        <w:t>公章。意见中应明确写出是否同意推荐。申报人人事关系所在单位与实际就职单位不一致的，实际就职单位应同时签署意见并盖章。</w:t>
      </w:r>
    </w:p>
    <w:p w:rsidR="001A5D77" w:rsidRDefault="008A6E86">
      <w:pPr>
        <w:ind w:firstLineChars="200" w:firstLine="560"/>
        <w:rPr>
          <w:rFonts w:eastAsia="仿宋_GB2312"/>
          <w:color w:val="000000" w:themeColor="text1"/>
          <w:sz w:val="28"/>
          <w:szCs w:val="28"/>
        </w:rPr>
      </w:pPr>
      <w:r>
        <w:rPr>
          <w:rFonts w:eastAsia="仿宋_GB2312" w:hint="eastAsia"/>
          <w:color w:val="000000" w:themeColor="text1"/>
          <w:sz w:val="28"/>
          <w:szCs w:val="28"/>
        </w:rPr>
        <w:t>10</w:t>
      </w:r>
      <w:r>
        <w:rPr>
          <w:rFonts w:eastAsia="仿宋_GB2312" w:hint="eastAsia"/>
          <w:color w:val="000000" w:themeColor="text1"/>
          <w:sz w:val="28"/>
          <w:szCs w:val="28"/>
        </w:rPr>
        <w:t>．推荐单位意见：须由负责人签字并加盖单位公章，意见中应明确写出是否同意推荐。</w:t>
      </w:r>
    </w:p>
    <w:p w:rsidR="001A5D77" w:rsidRDefault="008A6E86">
      <w:pPr>
        <w:rPr>
          <w:rFonts w:ascii="宋体" w:eastAsia="黑体"/>
          <w:color w:val="000000" w:themeColor="text1"/>
          <w:sz w:val="32"/>
          <w:szCs w:val="32"/>
        </w:rPr>
      </w:pPr>
      <w:r>
        <w:rPr>
          <w:rFonts w:ascii="宋体" w:eastAsia="黑体"/>
          <w:color w:val="000000" w:themeColor="text1"/>
          <w:sz w:val="32"/>
          <w:szCs w:val="32"/>
        </w:rPr>
        <w:br w:type="page"/>
      </w:r>
      <w:r>
        <w:rPr>
          <w:rFonts w:ascii="黑体" w:eastAsia="黑体" w:hAnsi="黑体" w:hint="eastAsia"/>
          <w:color w:val="000000" w:themeColor="text1"/>
          <w:sz w:val="32"/>
          <w:szCs w:val="32"/>
        </w:rPr>
        <w:lastRenderedPageBreak/>
        <w:t>一、个人信息</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47"/>
        <w:gridCol w:w="1414"/>
        <w:gridCol w:w="1984"/>
        <w:gridCol w:w="1956"/>
      </w:tblGrid>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姓</w:t>
            </w:r>
            <w:r>
              <w:rPr>
                <w:rFonts w:ascii="宋体" w:hAnsi="宋体" w:hint="eastAsia"/>
                <w:color w:val="000000" w:themeColor="text1"/>
                <w:szCs w:val="21"/>
              </w:rPr>
              <w:t xml:space="preserve">   </w:t>
            </w:r>
            <w:r>
              <w:rPr>
                <w:rFonts w:ascii="宋体" w:hAnsi="宋体" w:hint="eastAsia"/>
                <w:color w:val="000000" w:themeColor="text1"/>
                <w:szCs w:val="21"/>
              </w:rPr>
              <w:t>名</w:t>
            </w:r>
          </w:p>
        </w:tc>
        <w:tc>
          <w:tcPr>
            <w:tcW w:w="184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41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性</w:t>
            </w:r>
            <w:r>
              <w:rPr>
                <w:rFonts w:ascii="宋体" w:hAnsi="宋体" w:hint="eastAsia"/>
                <w:color w:val="000000" w:themeColor="text1"/>
                <w:szCs w:val="21"/>
              </w:rPr>
              <w:t xml:space="preserve">  </w:t>
            </w:r>
            <w:r>
              <w:rPr>
                <w:rFonts w:ascii="宋体" w:hAnsi="宋体" w:hint="eastAsia"/>
                <w:color w:val="000000" w:themeColor="text1"/>
                <w:szCs w:val="21"/>
              </w:rPr>
              <w:t>别</w:t>
            </w: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56" w:type="dxa"/>
            <w:vMerge w:val="restart"/>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照片</w:t>
            </w:r>
          </w:p>
        </w:tc>
      </w:tr>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出生年月</w:t>
            </w:r>
          </w:p>
        </w:tc>
        <w:tc>
          <w:tcPr>
            <w:tcW w:w="184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41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民</w:t>
            </w:r>
            <w:r>
              <w:rPr>
                <w:rFonts w:ascii="宋体" w:hAnsi="宋体" w:hint="eastAsia"/>
                <w:color w:val="000000" w:themeColor="text1"/>
                <w:szCs w:val="21"/>
              </w:rPr>
              <w:t xml:space="preserve">  </w:t>
            </w:r>
            <w:r>
              <w:rPr>
                <w:rFonts w:ascii="宋体" w:hAnsi="宋体" w:hint="eastAsia"/>
                <w:color w:val="000000" w:themeColor="text1"/>
                <w:szCs w:val="21"/>
              </w:rPr>
              <w:t>族</w:t>
            </w: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56" w:type="dxa"/>
            <w:vMerge/>
            <w:tcBorders>
              <w:top w:val="single" w:sz="4" w:space="0" w:color="auto"/>
              <w:left w:val="single" w:sz="4" w:space="0" w:color="auto"/>
              <w:bottom w:val="single" w:sz="4" w:space="0" w:color="auto"/>
              <w:right w:val="single" w:sz="4" w:space="0" w:color="auto"/>
            </w:tcBorders>
            <w:vAlign w:val="center"/>
          </w:tcPr>
          <w:p w:rsidR="001A5D77" w:rsidRDefault="001A5D77">
            <w:pPr>
              <w:jc w:val="left"/>
              <w:rPr>
                <w:rFonts w:ascii="宋体" w:hAnsi="宋体"/>
                <w:color w:val="000000" w:themeColor="text1"/>
                <w:szCs w:val="21"/>
              </w:rPr>
            </w:pPr>
          </w:p>
        </w:tc>
      </w:tr>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学</w:t>
            </w:r>
            <w:r>
              <w:rPr>
                <w:rFonts w:ascii="宋体" w:hAnsi="宋体" w:hint="eastAsia"/>
                <w:color w:val="000000" w:themeColor="text1"/>
                <w:szCs w:val="21"/>
              </w:rPr>
              <w:t xml:space="preserve">   </w:t>
            </w:r>
            <w:r>
              <w:rPr>
                <w:rFonts w:ascii="宋体" w:hAnsi="宋体" w:hint="eastAsia"/>
                <w:color w:val="000000" w:themeColor="text1"/>
                <w:szCs w:val="21"/>
              </w:rPr>
              <w:t>历</w:t>
            </w:r>
          </w:p>
        </w:tc>
        <w:tc>
          <w:tcPr>
            <w:tcW w:w="184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41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学</w:t>
            </w:r>
            <w:r>
              <w:rPr>
                <w:rFonts w:ascii="宋体" w:hAnsi="宋体" w:hint="eastAsia"/>
                <w:color w:val="000000" w:themeColor="text1"/>
                <w:szCs w:val="21"/>
              </w:rPr>
              <w:t xml:space="preserve">  </w:t>
            </w:r>
            <w:r>
              <w:rPr>
                <w:rFonts w:ascii="宋体" w:hAnsi="宋体" w:hint="eastAsia"/>
                <w:color w:val="000000" w:themeColor="text1"/>
                <w:szCs w:val="21"/>
              </w:rPr>
              <w:t>位</w:t>
            </w: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56" w:type="dxa"/>
            <w:vMerge/>
            <w:tcBorders>
              <w:top w:val="single" w:sz="4" w:space="0" w:color="auto"/>
              <w:left w:val="single" w:sz="4" w:space="0" w:color="auto"/>
              <w:bottom w:val="single" w:sz="4" w:space="0" w:color="auto"/>
              <w:right w:val="single" w:sz="4" w:space="0" w:color="auto"/>
            </w:tcBorders>
            <w:vAlign w:val="center"/>
          </w:tcPr>
          <w:p w:rsidR="001A5D77" w:rsidRDefault="001A5D77">
            <w:pPr>
              <w:jc w:val="left"/>
              <w:rPr>
                <w:rFonts w:ascii="宋体" w:hAnsi="宋体"/>
                <w:color w:val="000000" w:themeColor="text1"/>
                <w:szCs w:val="21"/>
              </w:rPr>
            </w:pPr>
          </w:p>
        </w:tc>
      </w:tr>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出</w:t>
            </w:r>
            <w:r>
              <w:rPr>
                <w:rFonts w:ascii="宋体" w:hAnsi="宋体" w:hint="eastAsia"/>
                <w:color w:val="000000" w:themeColor="text1"/>
                <w:szCs w:val="21"/>
              </w:rPr>
              <w:t xml:space="preserve"> </w:t>
            </w:r>
            <w:r>
              <w:rPr>
                <w:rFonts w:ascii="宋体" w:hAnsi="宋体" w:hint="eastAsia"/>
                <w:color w:val="000000" w:themeColor="text1"/>
                <w:szCs w:val="21"/>
              </w:rPr>
              <w:t>生</w:t>
            </w:r>
            <w:r>
              <w:rPr>
                <w:rFonts w:ascii="宋体" w:hAnsi="宋体" w:hint="eastAsia"/>
                <w:color w:val="000000" w:themeColor="text1"/>
                <w:szCs w:val="21"/>
              </w:rPr>
              <w:t xml:space="preserve"> </w:t>
            </w:r>
            <w:r>
              <w:rPr>
                <w:rFonts w:ascii="宋体" w:hAnsi="宋体" w:hint="eastAsia"/>
                <w:color w:val="000000" w:themeColor="text1"/>
                <w:szCs w:val="21"/>
              </w:rPr>
              <w:t>地</w:t>
            </w:r>
          </w:p>
        </w:tc>
        <w:tc>
          <w:tcPr>
            <w:tcW w:w="184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41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政治面貌</w:t>
            </w: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56" w:type="dxa"/>
            <w:vMerge/>
            <w:tcBorders>
              <w:top w:val="single" w:sz="4" w:space="0" w:color="auto"/>
              <w:left w:val="single" w:sz="4" w:space="0" w:color="auto"/>
              <w:bottom w:val="single" w:sz="4" w:space="0" w:color="auto"/>
              <w:right w:val="single" w:sz="4" w:space="0" w:color="auto"/>
            </w:tcBorders>
            <w:vAlign w:val="center"/>
          </w:tcPr>
          <w:p w:rsidR="001A5D77" w:rsidRDefault="001A5D77">
            <w:pPr>
              <w:jc w:val="left"/>
              <w:rPr>
                <w:rFonts w:ascii="宋体" w:hAnsi="宋体"/>
                <w:color w:val="000000" w:themeColor="text1"/>
                <w:szCs w:val="21"/>
              </w:rPr>
            </w:pPr>
          </w:p>
        </w:tc>
      </w:tr>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身份证号</w:t>
            </w:r>
          </w:p>
        </w:tc>
        <w:tc>
          <w:tcPr>
            <w:tcW w:w="5245" w:type="dxa"/>
            <w:gridSpan w:val="3"/>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56" w:type="dxa"/>
            <w:vMerge/>
            <w:tcBorders>
              <w:top w:val="single" w:sz="4" w:space="0" w:color="auto"/>
              <w:left w:val="single" w:sz="4" w:space="0" w:color="auto"/>
              <w:bottom w:val="single" w:sz="4" w:space="0" w:color="auto"/>
              <w:right w:val="single" w:sz="4" w:space="0" w:color="auto"/>
            </w:tcBorders>
            <w:vAlign w:val="center"/>
          </w:tcPr>
          <w:p w:rsidR="001A5D77" w:rsidRDefault="001A5D77">
            <w:pPr>
              <w:jc w:val="left"/>
              <w:rPr>
                <w:rFonts w:ascii="宋体" w:hAnsi="宋体"/>
                <w:color w:val="000000" w:themeColor="text1"/>
                <w:szCs w:val="21"/>
              </w:rPr>
            </w:pPr>
          </w:p>
        </w:tc>
      </w:tr>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一级学科</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二级学科</w:t>
            </w:r>
          </w:p>
        </w:tc>
        <w:tc>
          <w:tcPr>
            <w:tcW w:w="1956" w:type="dxa"/>
            <w:tcBorders>
              <w:top w:val="single" w:sz="4" w:space="0" w:color="auto"/>
              <w:left w:val="single" w:sz="4" w:space="0" w:color="auto"/>
              <w:bottom w:val="single" w:sz="4" w:space="0" w:color="auto"/>
              <w:right w:val="single" w:sz="4" w:space="0" w:color="auto"/>
            </w:tcBorders>
            <w:vAlign w:val="center"/>
          </w:tcPr>
          <w:p w:rsidR="001A5D77" w:rsidRDefault="001A5D77">
            <w:pPr>
              <w:jc w:val="left"/>
              <w:rPr>
                <w:rFonts w:ascii="宋体" w:hAnsi="宋体"/>
                <w:color w:val="000000" w:themeColor="text1"/>
                <w:szCs w:val="21"/>
              </w:rPr>
            </w:pPr>
          </w:p>
        </w:tc>
      </w:tr>
      <w:tr w:rsidR="001A5D77">
        <w:trPr>
          <w:trHeight w:val="50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研究方向</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专业技术职务</w:t>
            </w:r>
          </w:p>
        </w:tc>
        <w:tc>
          <w:tcPr>
            <w:tcW w:w="1956" w:type="dxa"/>
            <w:tcBorders>
              <w:top w:val="single" w:sz="4" w:space="0" w:color="auto"/>
              <w:left w:val="single" w:sz="4" w:space="0" w:color="auto"/>
              <w:bottom w:val="single" w:sz="4" w:space="0" w:color="auto"/>
              <w:right w:val="single" w:sz="4" w:space="0" w:color="auto"/>
            </w:tcBorders>
            <w:vAlign w:val="center"/>
          </w:tcPr>
          <w:p w:rsidR="001A5D77" w:rsidRDefault="008A6E86">
            <w:pPr>
              <w:jc w:val="left"/>
              <w:rPr>
                <w:rFonts w:ascii="宋体" w:hAnsi="宋体"/>
                <w:color w:val="000000" w:themeColor="text1"/>
                <w:szCs w:val="21"/>
              </w:rPr>
            </w:pPr>
            <w:r>
              <w:rPr>
                <w:rFonts w:ascii="宋体" w:hAnsi="宋体" w:hint="eastAsia"/>
                <w:color w:val="000000" w:themeColor="text1"/>
                <w:szCs w:val="21"/>
              </w:rPr>
              <w:t xml:space="preserve"> </w:t>
            </w:r>
          </w:p>
        </w:tc>
      </w:tr>
      <w:tr w:rsidR="001A5D77">
        <w:trPr>
          <w:trHeight w:val="624"/>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申报类别</w:t>
            </w:r>
          </w:p>
        </w:tc>
        <w:tc>
          <w:tcPr>
            <w:tcW w:w="7201" w:type="dxa"/>
            <w:gridSpan w:val="4"/>
            <w:tcBorders>
              <w:top w:val="single" w:sz="4" w:space="0" w:color="auto"/>
              <w:left w:val="single" w:sz="4" w:space="0" w:color="auto"/>
              <w:bottom w:val="single" w:sz="4" w:space="0" w:color="auto"/>
              <w:right w:val="single" w:sz="4" w:space="0" w:color="auto"/>
            </w:tcBorders>
            <w:vAlign w:val="center"/>
          </w:tcPr>
          <w:p w:rsidR="001A5D77" w:rsidRDefault="008A6E86">
            <w:pPr>
              <w:rPr>
                <w:rFonts w:ascii="宋体" w:hAnsi="宋体"/>
                <w:color w:val="000000" w:themeColor="text1"/>
                <w:szCs w:val="21"/>
              </w:rPr>
            </w:pPr>
            <w:r>
              <w:rPr>
                <w:rFonts w:ascii="宋体" w:hAnsi="宋体" w:hint="eastAsia"/>
                <w:color w:val="000000" w:themeColor="text1"/>
                <w:szCs w:val="21"/>
              </w:rPr>
              <w:t>□自然科学研究</w:t>
            </w:r>
            <w:r>
              <w:rPr>
                <w:rFonts w:ascii="宋体" w:hAnsi="宋体" w:hint="eastAsia"/>
                <w:color w:val="000000" w:themeColor="text1"/>
                <w:szCs w:val="21"/>
              </w:rPr>
              <w:t xml:space="preserve">       </w:t>
            </w:r>
            <w:r>
              <w:rPr>
                <w:rFonts w:ascii="宋体" w:hAnsi="宋体" w:hint="eastAsia"/>
                <w:color w:val="000000" w:themeColor="text1"/>
                <w:szCs w:val="21"/>
              </w:rPr>
              <w:t>□工程技术开发</w:t>
            </w:r>
            <w:r>
              <w:rPr>
                <w:rFonts w:ascii="宋体" w:hAnsi="宋体" w:hint="eastAsia"/>
                <w:color w:val="000000" w:themeColor="text1"/>
                <w:szCs w:val="21"/>
              </w:rPr>
              <w:t xml:space="preserve">     </w:t>
            </w:r>
            <w:r>
              <w:rPr>
                <w:rFonts w:ascii="宋体" w:hAnsi="宋体" w:hint="eastAsia"/>
                <w:color w:val="000000" w:themeColor="text1"/>
                <w:szCs w:val="21"/>
              </w:rPr>
              <w:t>□科学技术普及</w:t>
            </w:r>
            <w:r>
              <w:rPr>
                <w:rFonts w:ascii="宋体" w:hAnsi="宋体" w:hint="eastAsia"/>
                <w:color w:val="000000" w:themeColor="text1"/>
                <w:szCs w:val="21"/>
              </w:rPr>
              <w:t xml:space="preserve"> </w:t>
            </w:r>
          </w:p>
          <w:p w:rsidR="001A5D77" w:rsidRDefault="008A6E86">
            <w:pPr>
              <w:rPr>
                <w:rFonts w:ascii="宋体" w:hAnsi="宋体"/>
                <w:color w:val="000000" w:themeColor="text1"/>
                <w:szCs w:val="21"/>
              </w:rPr>
            </w:pPr>
            <w:r>
              <w:rPr>
                <w:rFonts w:ascii="宋体" w:hAnsi="宋体" w:hint="eastAsia"/>
                <w:color w:val="000000" w:themeColor="text1"/>
                <w:szCs w:val="21"/>
              </w:rPr>
              <w:t>□科学成果转化推广</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□其他</w:t>
            </w:r>
          </w:p>
        </w:tc>
      </w:tr>
      <w:tr w:rsidR="001A5D77">
        <w:trPr>
          <w:trHeight w:val="624"/>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单位性质</w:t>
            </w:r>
          </w:p>
        </w:tc>
        <w:tc>
          <w:tcPr>
            <w:tcW w:w="7201" w:type="dxa"/>
            <w:gridSpan w:val="4"/>
            <w:tcBorders>
              <w:top w:val="single" w:sz="4" w:space="0" w:color="auto"/>
              <w:left w:val="single" w:sz="4" w:space="0" w:color="auto"/>
              <w:bottom w:val="single" w:sz="4" w:space="0" w:color="auto"/>
              <w:right w:val="single" w:sz="4" w:space="0" w:color="auto"/>
            </w:tcBorders>
            <w:vAlign w:val="center"/>
          </w:tcPr>
          <w:p w:rsidR="001A5D77" w:rsidRDefault="008A6E86">
            <w:pPr>
              <w:rPr>
                <w:rFonts w:ascii="宋体" w:hAnsi="宋体"/>
                <w:color w:val="000000" w:themeColor="text1"/>
                <w:szCs w:val="21"/>
              </w:rPr>
            </w:pPr>
            <w:r>
              <w:rPr>
                <w:rFonts w:ascii="宋体" w:hAnsi="宋体" w:hint="eastAsia"/>
                <w:color w:val="000000" w:themeColor="text1"/>
                <w:szCs w:val="21"/>
              </w:rPr>
              <w:t>□政府机关</w:t>
            </w:r>
            <w:r>
              <w:rPr>
                <w:rFonts w:ascii="宋体" w:hAnsi="宋体" w:hint="eastAsia"/>
                <w:color w:val="000000" w:themeColor="text1"/>
                <w:szCs w:val="21"/>
              </w:rPr>
              <w:t xml:space="preserve">   </w:t>
            </w:r>
            <w:r>
              <w:rPr>
                <w:rFonts w:ascii="宋体" w:hAnsi="宋体" w:hint="eastAsia"/>
                <w:color w:val="000000" w:themeColor="text1"/>
                <w:szCs w:val="21"/>
              </w:rPr>
              <w:t>□高等院校</w:t>
            </w:r>
            <w:r>
              <w:rPr>
                <w:rFonts w:ascii="宋体" w:hAnsi="宋体" w:hint="eastAsia"/>
                <w:color w:val="000000" w:themeColor="text1"/>
                <w:szCs w:val="21"/>
              </w:rPr>
              <w:t xml:space="preserve">   </w:t>
            </w:r>
            <w:r>
              <w:rPr>
                <w:rFonts w:ascii="宋体" w:hAnsi="宋体" w:hint="eastAsia"/>
                <w:color w:val="000000" w:themeColor="text1"/>
                <w:szCs w:val="21"/>
              </w:rPr>
              <w:t>□科研院所</w:t>
            </w:r>
            <w:r>
              <w:rPr>
                <w:rFonts w:ascii="宋体" w:hAnsi="宋体" w:hint="eastAsia"/>
                <w:color w:val="000000" w:themeColor="text1"/>
                <w:szCs w:val="21"/>
              </w:rPr>
              <w:t xml:space="preserve">   </w:t>
            </w:r>
            <w:r>
              <w:rPr>
                <w:rFonts w:ascii="宋体" w:hAnsi="宋体" w:hint="eastAsia"/>
                <w:color w:val="000000" w:themeColor="text1"/>
                <w:szCs w:val="21"/>
              </w:rPr>
              <w:t>□其他事业单位</w:t>
            </w:r>
          </w:p>
          <w:p w:rsidR="001A5D77" w:rsidRDefault="008A6E86">
            <w:pPr>
              <w:rPr>
                <w:rFonts w:ascii="宋体" w:hAnsi="宋体"/>
                <w:color w:val="000000" w:themeColor="text1"/>
                <w:szCs w:val="21"/>
              </w:rPr>
            </w:pPr>
            <w:r>
              <w:rPr>
                <w:rFonts w:ascii="宋体" w:hAnsi="宋体" w:hint="eastAsia"/>
                <w:color w:val="000000" w:themeColor="text1"/>
                <w:szCs w:val="21"/>
              </w:rPr>
              <w:t>□国有企业</w:t>
            </w:r>
            <w:r>
              <w:rPr>
                <w:rFonts w:ascii="宋体" w:hAnsi="宋体" w:hint="eastAsia"/>
                <w:color w:val="000000" w:themeColor="text1"/>
                <w:szCs w:val="21"/>
              </w:rPr>
              <w:t xml:space="preserve">   </w:t>
            </w:r>
            <w:r>
              <w:rPr>
                <w:rFonts w:ascii="宋体" w:hAnsi="宋体" w:hint="eastAsia"/>
                <w:color w:val="000000" w:themeColor="text1"/>
                <w:szCs w:val="21"/>
              </w:rPr>
              <w:t>□民营企业</w:t>
            </w:r>
            <w:r>
              <w:rPr>
                <w:rFonts w:ascii="宋体" w:hAnsi="宋体" w:hint="eastAsia"/>
                <w:color w:val="000000" w:themeColor="text1"/>
                <w:szCs w:val="21"/>
              </w:rPr>
              <w:t xml:space="preserve">   </w:t>
            </w:r>
            <w:r>
              <w:rPr>
                <w:rFonts w:ascii="宋体" w:hAnsi="宋体" w:hint="eastAsia"/>
                <w:color w:val="000000" w:themeColor="text1"/>
                <w:szCs w:val="21"/>
              </w:rPr>
              <w:t>□外资企业</w:t>
            </w:r>
            <w:r>
              <w:rPr>
                <w:rFonts w:ascii="宋体" w:hAnsi="宋体" w:hint="eastAsia"/>
                <w:color w:val="000000" w:themeColor="text1"/>
                <w:szCs w:val="21"/>
              </w:rPr>
              <w:t xml:space="preserve">   </w:t>
            </w:r>
            <w:r>
              <w:rPr>
                <w:rFonts w:ascii="宋体" w:hAnsi="宋体" w:hint="eastAsia"/>
                <w:color w:val="000000" w:themeColor="text1"/>
                <w:szCs w:val="21"/>
              </w:rPr>
              <w:t>□其他</w:t>
            </w:r>
          </w:p>
        </w:tc>
      </w:tr>
      <w:tr w:rsidR="001A5D77">
        <w:trPr>
          <w:trHeight w:val="528"/>
        </w:trPr>
        <w:tc>
          <w:tcPr>
            <w:tcW w:w="6833" w:type="dxa"/>
            <w:gridSpan w:val="4"/>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是否入选过本资助项目或省级以上人才计划（项目）</w:t>
            </w:r>
          </w:p>
        </w:tc>
        <w:tc>
          <w:tcPr>
            <w:tcW w:w="1956"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szCs w:val="21"/>
              </w:rPr>
            </w:pPr>
          </w:p>
        </w:tc>
      </w:tr>
      <w:tr w:rsidR="001A5D77">
        <w:trPr>
          <w:trHeight w:val="52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手</w:t>
            </w:r>
            <w:r>
              <w:rPr>
                <w:rFonts w:ascii="宋体" w:hAnsi="宋体" w:hint="eastAsia"/>
                <w:color w:val="000000" w:themeColor="text1"/>
                <w:szCs w:val="21"/>
              </w:rPr>
              <w:t xml:space="preserve">    </w:t>
            </w:r>
            <w:r>
              <w:rPr>
                <w:rFonts w:ascii="宋体" w:hAnsi="宋体" w:hint="eastAsia"/>
                <w:color w:val="000000" w:themeColor="text1"/>
                <w:szCs w:val="21"/>
              </w:rPr>
              <w:t>机</w:t>
            </w:r>
          </w:p>
        </w:tc>
        <w:tc>
          <w:tcPr>
            <w:tcW w:w="3261" w:type="dxa"/>
            <w:gridSpan w:val="2"/>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电子邮箱</w:t>
            </w:r>
          </w:p>
        </w:tc>
        <w:tc>
          <w:tcPr>
            <w:tcW w:w="1956"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szCs w:val="21"/>
              </w:rPr>
            </w:pPr>
          </w:p>
        </w:tc>
      </w:tr>
      <w:tr w:rsidR="001A5D77">
        <w:trPr>
          <w:trHeight w:val="528"/>
        </w:trPr>
        <w:tc>
          <w:tcPr>
            <w:tcW w:w="158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1"/>
              </w:rPr>
            </w:pPr>
            <w:r>
              <w:rPr>
                <w:rFonts w:ascii="宋体" w:hAnsi="宋体" w:hint="eastAsia"/>
                <w:color w:val="000000" w:themeColor="text1"/>
                <w:szCs w:val="21"/>
              </w:rPr>
              <w:t>通信地址</w:t>
            </w:r>
          </w:p>
        </w:tc>
        <w:tc>
          <w:tcPr>
            <w:tcW w:w="7201" w:type="dxa"/>
            <w:gridSpan w:val="4"/>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1"/>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二、主要学历（从大专或大学填起）</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68"/>
        <w:gridCol w:w="3065"/>
        <w:gridCol w:w="2367"/>
        <w:gridCol w:w="1689"/>
      </w:tblGrid>
      <w:tr w:rsidR="001A5D77">
        <w:trPr>
          <w:trHeight w:hRule="exact" w:val="512"/>
        </w:trPr>
        <w:tc>
          <w:tcPr>
            <w:tcW w:w="166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起止年月</w:t>
            </w:r>
          </w:p>
        </w:tc>
        <w:tc>
          <w:tcPr>
            <w:tcW w:w="3065"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校（院）及系名称</w:t>
            </w:r>
          </w:p>
        </w:tc>
        <w:tc>
          <w:tcPr>
            <w:tcW w:w="2367"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专业</w:t>
            </w:r>
          </w:p>
        </w:tc>
        <w:tc>
          <w:tcPr>
            <w:tcW w:w="16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学位</w:t>
            </w:r>
          </w:p>
        </w:tc>
      </w:tr>
      <w:tr w:rsidR="001A5D77">
        <w:trPr>
          <w:trHeight w:hRule="exact" w:val="512"/>
        </w:trPr>
        <w:tc>
          <w:tcPr>
            <w:tcW w:w="1668"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pacing w:val="-20"/>
                <w:szCs w:val="28"/>
              </w:rPr>
            </w:pPr>
          </w:p>
        </w:tc>
        <w:tc>
          <w:tcPr>
            <w:tcW w:w="3065"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pacing w:val="-20"/>
                <w:szCs w:val="28"/>
              </w:rPr>
            </w:pPr>
          </w:p>
        </w:tc>
        <w:tc>
          <w:tcPr>
            <w:tcW w:w="1689"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r>
      <w:tr w:rsidR="001A5D77">
        <w:trPr>
          <w:trHeight w:hRule="exact" w:val="512"/>
        </w:trPr>
        <w:tc>
          <w:tcPr>
            <w:tcW w:w="1668"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pacing w:val="-20"/>
                <w:szCs w:val="28"/>
              </w:rPr>
            </w:pPr>
          </w:p>
        </w:tc>
        <w:tc>
          <w:tcPr>
            <w:tcW w:w="3065"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pacing w:val="-20"/>
                <w:szCs w:val="28"/>
              </w:rPr>
            </w:pPr>
          </w:p>
        </w:tc>
        <w:tc>
          <w:tcPr>
            <w:tcW w:w="1689"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r>
      <w:tr w:rsidR="001A5D77">
        <w:trPr>
          <w:trHeight w:hRule="exact" w:val="512"/>
        </w:trPr>
        <w:tc>
          <w:tcPr>
            <w:tcW w:w="1668"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pacing w:val="-20"/>
                <w:szCs w:val="28"/>
              </w:rPr>
            </w:pPr>
          </w:p>
        </w:tc>
        <w:tc>
          <w:tcPr>
            <w:tcW w:w="3065"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2367"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pacing w:val="-20"/>
                <w:szCs w:val="28"/>
              </w:rPr>
            </w:pPr>
          </w:p>
        </w:tc>
        <w:tc>
          <w:tcPr>
            <w:tcW w:w="1689"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三、工作经历</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59"/>
        <w:gridCol w:w="4038"/>
        <w:gridCol w:w="3092"/>
      </w:tblGrid>
      <w:tr w:rsidR="001A5D77">
        <w:trPr>
          <w:trHeight w:hRule="exact" w:val="490"/>
        </w:trPr>
        <w:tc>
          <w:tcPr>
            <w:tcW w:w="165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起止年月</w:t>
            </w:r>
          </w:p>
        </w:tc>
        <w:tc>
          <w:tcPr>
            <w:tcW w:w="403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工作单位</w:t>
            </w:r>
          </w:p>
        </w:tc>
        <w:tc>
          <w:tcPr>
            <w:tcW w:w="3092"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职务、职称</w:t>
            </w:r>
          </w:p>
        </w:tc>
      </w:tr>
      <w:tr w:rsidR="001A5D77">
        <w:trPr>
          <w:trHeight w:hRule="exact" w:val="490"/>
        </w:trPr>
        <w:tc>
          <w:tcPr>
            <w:tcW w:w="1659"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4038"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3092"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r>
      <w:tr w:rsidR="001A5D77">
        <w:trPr>
          <w:trHeight w:hRule="exact" w:val="490"/>
        </w:trPr>
        <w:tc>
          <w:tcPr>
            <w:tcW w:w="1659"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4038"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3092"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r>
      <w:tr w:rsidR="001A5D77">
        <w:trPr>
          <w:trHeight w:hRule="exact" w:val="490"/>
        </w:trPr>
        <w:tc>
          <w:tcPr>
            <w:tcW w:w="1659"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4038"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c>
          <w:tcPr>
            <w:tcW w:w="3092"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szCs w:val="28"/>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四、主要获奖情况（不超过</w:t>
      </w:r>
      <w:r>
        <w:rPr>
          <w:rFonts w:ascii="黑体" w:eastAsia="黑体" w:hAnsi="黑体" w:hint="eastAsia"/>
          <w:color w:val="000000" w:themeColor="text1"/>
          <w:sz w:val="32"/>
          <w:szCs w:val="32"/>
        </w:rPr>
        <w:t>6</w:t>
      </w:r>
      <w:r>
        <w:rPr>
          <w:rFonts w:ascii="黑体" w:eastAsia="黑体" w:hAnsi="黑体" w:hint="eastAsia"/>
          <w:color w:val="000000" w:themeColor="text1"/>
          <w:sz w:val="32"/>
          <w:szCs w:val="32"/>
        </w:rPr>
        <w:t>项）</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89"/>
        <w:gridCol w:w="1603"/>
        <w:gridCol w:w="3355"/>
        <w:gridCol w:w="2542"/>
      </w:tblGrid>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序号</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获奖时间</w:t>
            </w: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奖项名称</w:t>
            </w: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奖励等级（排名）</w:t>
            </w:r>
          </w:p>
        </w:tc>
      </w:tr>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lastRenderedPageBreak/>
              <w:t>1</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rPr>
            </w:pP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r>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2</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rPr>
            </w:pP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r>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3</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rPr>
            </w:pP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r>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4</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rPr>
            </w:pP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r>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5</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rPr>
            </w:pP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r>
      <w:tr w:rsidR="001A5D77">
        <w:trPr>
          <w:trHeight w:val="486"/>
        </w:trPr>
        <w:tc>
          <w:tcPr>
            <w:tcW w:w="1289"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6</w:t>
            </w:r>
          </w:p>
        </w:tc>
        <w:tc>
          <w:tcPr>
            <w:tcW w:w="1603" w:type="dxa"/>
            <w:tcBorders>
              <w:top w:val="single" w:sz="4" w:space="0" w:color="auto"/>
              <w:left w:val="single" w:sz="4" w:space="0" w:color="auto"/>
              <w:bottom w:val="single" w:sz="4" w:space="0" w:color="auto"/>
              <w:right w:val="single" w:sz="4" w:space="0" w:color="auto"/>
            </w:tcBorders>
            <w:vAlign w:val="center"/>
          </w:tcPr>
          <w:p w:rsidR="001A5D77" w:rsidRDefault="001A5D77">
            <w:pPr>
              <w:jc w:val="center"/>
              <w:rPr>
                <w:rFonts w:ascii="宋体" w:hAnsi="宋体"/>
                <w:color w:val="000000" w:themeColor="text1"/>
              </w:rPr>
            </w:pPr>
          </w:p>
        </w:tc>
        <w:tc>
          <w:tcPr>
            <w:tcW w:w="3355"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c>
          <w:tcPr>
            <w:tcW w:w="2542" w:type="dxa"/>
            <w:tcBorders>
              <w:top w:val="single" w:sz="4" w:space="0" w:color="auto"/>
              <w:left w:val="single" w:sz="4" w:space="0" w:color="auto"/>
              <w:bottom w:val="single" w:sz="4" w:space="0" w:color="auto"/>
              <w:right w:val="single" w:sz="4" w:space="0" w:color="auto"/>
            </w:tcBorders>
            <w:vAlign w:val="center"/>
          </w:tcPr>
          <w:p w:rsidR="001A5D77" w:rsidRDefault="001A5D77">
            <w:pPr>
              <w:rPr>
                <w:rFonts w:ascii="宋体" w:hAnsi="宋体"/>
                <w:color w:val="000000" w:themeColor="text1"/>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五、代表性论文、专利、专著情况</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89"/>
      </w:tblGrid>
      <w:tr w:rsidR="001A5D77">
        <w:trPr>
          <w:trHeight w:val="7738"/>
        </w:trPr>
        <w:tc>
          <w:tcPr>
            <w:tcW w:w="8789" w:type="dxa"/>
            <w:tcBorders>
              <w:top w:val="single" w:sz="4" w:space="0" w:color="auto"/>
              <w:left w:val="single" w:sz="4" w:space="0" w:color="auto"/>
              <w:bottom w:val="single" w:sz="4" w:space="0" w:color="auto"/>
              <w:right w:val="single" w:sz="4" w:space="0" w:color="auto"/>
            </w:tcBorders>
          </w:tcPr>
          <w:p w:rsidR="001A5D77" w:rsidRDefault="008A6E86">
            <w:pPr>
              <w:ind w:firstLineChars="200" w:firstLine="480"/>
              <w:rPr>
                <w:rFonts w:ascii="黑体" w:eastAsia="黑体" w:hAnsi="黑体"/>
                <w:color w:val="000000" w:themeColor="text1"/>
                <w:sz w:val="24"/>
              </w:rPr>
            </w:pPr>
            <w:r>
              <w:rPr>
                <w:rFonts w:ascii="黑体" w:eastAsia="黑体" w:hAnsi="黑体" w:hint="eastAsia"/>
                <w:color w:val="000000" w:themeColor="text1"/>
                <w:sz w:val="24"/>
              </w:rPr>
              <w:t>请列出有代表性的，以“第一作者”或“通讯作者”公开发表、出版的论文、专著，以及发明专利等信息。论文须注明论文名称、发表刊物名称、发表日期、刊物影响因子等信息；专著须注明专著名称、出版单位、出版年份等信息。总数不超过</w:t>
            </w:r>
            <w:r>
              <w:rPr>
                <w:rFonts w:ascii="黑体" w:eastAsia="黑体" w:hAnsi="黑体" w:hint="eastAsia"/>
                <w:color w:val="000000" w:themeColor="text1"/>
                <w:sz w:val="24"/>
              </w:rPr>
              <w:t>8</w:t>
            </w:r>
            <w:r>
              <w:rPr>
                <w:rFonts w:ascii="黑体" w:eastAsia="黑体" w:hAnsi="黑体" w:hint="eastAsia"/>
                <w:color w:val="000000" w:themeColor="text1"/>
                <w:sz w:val="24"/>
              </w:rPr>
              <w:t>篇（本）。</w:t>
            </w:r>
          </w:p>
          <w:p w:rsidR="001A5D77" w:rsidRDefault="001A5D77">
            <w:pPr>
              <w:spacing w:line="620" w:lineRule="exact"/>
              <w:rPr>
                <w:rFonts w:eastAsia="仿宋_GB2312"/>
                <w:color w:val="000000" w:themeColor="text1"/>
              </w:rPr>
            </w:pPr>
          </w:p>
          <w:p w:rsidR="001A5D77" w:rsidRDefault="001A5D77">
            <w:pPr>
              <w:spacing w:line="620" w:lineRule="exact"/>
              <w:rPr>
                <w:rFonts w:eastAsia="仿宋_GB2312"/>
                <w:color w:val="000000" w:themeColor="text1"/>
              </w:rPr>
            </w:pPr>
          </w:p>
          <w:p w:rsidR="001A5D77" w:rsidRDefault="001A5D77">
            <w:pPr>
              <w:spacing w:line="620" w:lineRule="exact"/>
              <w:rPr>
                <w:rFonts w:eastAsia="仿宋_GB2312"/>
                <w:color w:val="000000" w:themeColor="text1"/>
              </w:rPr>
            </w:pPr>
          </w:p>
          <w:p w:rsidR="001A5D77" w:rsidRDefault="001A5D77">
            <w:pPr>
              <w:spacing w:line="620" w:lineRule="exact"/>
              <w:rPr>
                <w:rFonts w:eastAsia="仿宋_GB2312"/>
                <w:color w:val="000000" w:themeColor="text1"/>
              </w:rPr>
            </w:pPr>
          </w:p>
          <w:p w:rsidR="001A5D77" w:rsidRDefault="001A5D77">
            <w:pPr>
              <w:spacing w:line="620" w:lineRule="exact"/>
              <w:rPr>
                <w:rFonts w:eastAsia="仿宋_GB2312"/>
                <w:color w:val="000000" w:themeColor="text1"/>
              </w:rPr>
            </w:pPr>
          </w:p>
          <w:p w:rsidR="001A5D77" w:rsidRDefault="001A5D77">
            <w:pPr>
              <w:spacing w:line="620" w:lineRule="exact"/>
              <w:rPr>
                <w:rFonts w:eastAsia="仿宋_GB2312"/>
                <w:color w:val="000000" w:themeColor="text1"/>
              </w:rPr>
            </w:pPr>
          </w:p>
          <w:p w:rsidR="001A5D77" w:rsidRDefault="001A5D77">
            <w:pPr>
              <w:spacing w:line="620" w:lineRule="exact"/>
              <w:rPr>
                <w:rFonts w:eastAsia="仿宋_GB2312"/>
                <w:color w:val="000000" w:themeColor="text1"/>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六、从事科研情况</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789"/>
      </w:tblGrid>
      <w:tr w:rsidR="001A5D77">
        <w:trPr>
          <w:trHeight w:val="11849"/>
        </w:trPr>
        <w:tc>
          <w:tcPr>
            <w:tcW w:w="8789" w:type="dxa"/>
            <w:tcBorders>
              <w:top w:val="single" w:sz="4" w:space="0" w:color="auto"/>
              <w:left w:val="single" w:sz="4" w:space="0" w:color="auto"/>
              <w:bottom w:val="single" w:sz="4" w:space="0" w:color="auto"/>
              <w:right w:val="single" w:sz="4" w:space="0" w:color="auto"/>
            </w:tcBorders>
          </w:tcPr>
          <w:p w:rsidR="001A5D77" w:rsidRDefault="008A6E86">
            <w:pPr>
              <w:rPr>
                <w:rFonts w:ascii="黑体" w:eastAsia="黑体" w:hAnsi="黑体"/>
                <w:color w:val="000000" w:themeColor="text1"/>
                <w:szCs w:val="21"/>
              </w:rPr>
            </w:pPr>
            <w:r>
              <w:rPr>
                <w:rFonts w:ascii="黑体" w:eastAsia="黑体" w:hAnsi="黑体" w:hint="eastAsia"/>
                <w:color w:val="000000" w:themeColor="text1"/>
                <w:sz w:val="24"/>
              </w:rPr>
              <w:lastRenderedPageBreak/>
              <w:t>重点填写在研的科研项目情况。不超过</w:t>
            </w:r>
            <w:r>
              <w:rPr>
                <w:rFonts w:ascii="黑体" w:eastAsia="黑体" w:hAnsi="黑体" w:hint="eastAsia"/>
                <w:color w:val="000000" w:themeColor="text1"/>
                <w:sz w:val="24"/>
              </w:rPr>
              <w:t>1000</w:t>
            </w:r>
            <w:r>
              <w:rPr>
                <w:rFonts w:ascii="黑体" w:eastAsia="黑体" w:hAnsi="黑体" w:hint="eastAsia"/>
                <w:color w:val="000000" w:themeColor="text1"/>
                <w:sz w:val="24"/>
              </w:rPr>
              <w:t>字。</w:t>
            </w: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七、资助培养期内个人计划与预期目标</w:t>
      </w:r>
    </w:p>
    <w:tbl>
      <w:tblPr>
        <w:tblW w:w="8789"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6"/>
        <w:gridCol w:w="8063"/>
      </w:tblGrid>
      <w:tr w:rsidR="001A5D77">
        <w:trPr>
          <w:trHeight w:val="11848"/>
        </w:trPr>
        <w:tc>
          <w:tcPr>
            <w:tcW w:w="8789" w:type="dxa"/>
            <w:gridSpan w:val="2"/>
            <w:tcBorders>
              <w:top w:val="single" w:sz="4" w:space="0" w:color="auto"/>
              <w:left w:val="single" w:sz="4" w:space="0" w:color="auto"/>
              <w:bottom w:val="single" w:sz="4" w:space="0" w:color="auto"/>
              <w:right w:val="single" w:sz="4" w:space="0" w:color="auto"/>
            </w:tcBorders>
          </w:tcPr>
          <w:p w:rsidR="001A5D77" w:rsidRDefault="008A6E86">
            <w:pPr>
              <w:rPr>
                <w:rFonts w:ascii="黑体" w:eastAsia="黑体" w:hAnsi="黑体"/>
                <w:color w:val="000000" w:themeColor="text1"/>
                <w:sz w:val="24"/>
              </w:rPr>
            </w:pPr>
            <w:r>
              <w:rPr>
                <w:rFonts w:ascii="黑体" w:eastAsia="黑体" w:hAnsi="黑体"/>
                <w:color w:val="000000" w:themeColor="text1"/>
                <w:sz w:val="24"/>
              </w:rPr>
              <w:lastRenderedPageBreak/>
              <w:t>包括拟开展科学技术研究计划安排、实施进度、阶段性科技成果和经济社会效益以及预期目标，限</w:t>
            </w:r>
            <w:r>
              <w:rPr>
                <w:rFonts w:ascii="黑体" w:eastAsia="黑体" w:hAnsi="黑体"/>
                <w:color w:val="000000" w:themeColor="text1"/>
                <w:sz w:val="24"/>
              </w:rPr>
              <w:t>800</w:t>
            </w:r>
            <w:r>
              <w:rPr>
                <w:rFonts w:ascii="黑体" w:eastAsia="黑体" w:hAnsi="黑体"/>
                <w:color w:val="000000" w:themeColor="text1"/>
                <w:sz w:val="24"/>
              </w:rPr>
              <w:t>字</w:t>
            </w:r>
            <w:r>
              <w:rPr>
                <w:rFonts w:ascii="黑体" w:eastAsia="黑体" w:hAnsi="黑体" w:hint="eastAsia"/>
                <w:color w:val="000000" w:themeColor="text1"/>
                <w:sz w:val="24"/>
              </w:rPr>
              <w:t>。</w:t>
            </w:r>
          </w:p>
        </w:tc>
      </w:tr>
      <w:tr w:rsidR="001A5D77">
        <w:trPr>
          <w:trHeight w:val="1549"/>
        </w:trPr>
        <w:tc>
          <w:tcPr>
            <w:tcW w:w="726"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rPr>
            </w:pPr>
            <w:r>
              <w:rPr>
                <w:rFonts w:ascii="宋体" w:hAnsi="宋体" w:hint="eastAsia"/>
                <w:color w:val="000000" w:themeColor="text1"/>
              </w:rPr>
              <w:t>声</w:t>
            </w:r>
          </w:p>
          <w:p w:rsidR="001A5D77" w:rsidRDefault="001A5D77">
            <w:pPr>
              <w:jc w:val="center"/>
              <w:rPr>
                <w:rFonts w:ascii="宋体" w:hAnsi="宋体"/>
                <w:color w:val="000000" w:themeColor="text1"/>
              </w:rPr>
            </w:pPr>
          </w:p>
          <w:p w:rsidR="001A5D77" w:rsidRDefault="008A6E86">
            <w:pPr>
              <w:jc w:val="center"/>
              <w:rPr>
                <w:rFonts w:ascii="宋体" w:hAnsi="宋体"/>
                <w:color w:val="000000" w:themeColor="text1"/>
              </w:rPr>
            </w:pPr>
            <w:r>
              <w:rPr>
                <w:rFonts w:ascii="宋体" w:hAnsi="宋体" w:hint="eastAsia"/>
                <w:color w:val="000000" w:themeColor="text1"/>
              </w:rPr>
              <w:t>明</w:t>
            </w:r>
          </w:p>
        </w:tc>
        <w:tc>
          <w:tcPr>
            <w:tcW w:w="8063" w:type="dxa"/>
            <w:tcBorders>
              <w:top w:val="single" w:sz="4" w:space="0" w:color="auto"/>
              <w:left w:val="single" w:sz="4" w:space="0" w:color="auto"/>
              <w:bottom w:val="single" w:sz="4" w:space="0" w:color="auto"/>
              <w:right w:val="single" w:sz="4" w:space="0" w:color="auto"/>
            </w:tcBorders>
            <w:vAlign w:val="center"/>
          </w:tcPr>
          <w:p w:rsidR="001A5D77" w:rsidRDefault="008A6E86">
            <w:pPr>
              <w:rPr>
                <w:rFonts w:ascii="宋体" w:hAnsi="宋体"/>
                <w:color w:val="000000" w:themeColor="text1"/>
              </w:rPr>
            </w:pPr>
            <w:r>
              <w:rPr>
                <w:rFonts w:ascii="宋体" w:hAnsi="宋体"/>
                <w:color w:val="000000" w:themeColor="text1"/>
              </w:rPr>
              <w:t xml:space="preserve">    </w:t>
            </w:r>
            <w:r>
              <w:rPr>
                <w:rFonts w:ascii="宋体" w:hAnsi="宋体" w:hint="eastAsia"/>
                <w:color w:val="000000" w:themeColor="text1"/>
              </w:rPr>
              <w:t>本人对以上全部内容进行了审查，对其客观性和真实性负责。</w:t>
            </w:r>
          </w:p>
          <w:p w:rsidR="001A5D77" w:rsidRDefault="001A5D77">
            <w:pPr>
              <w:rPr>
                <w:rFonts w:ascii="宋体" w:hAnsi="宋体"/>
                <w:color w:val="000000" w:themeColor="text1"/>
              </w:rPr>
            </w:pPr>
          </w:p>
          <w:p w:rsidR="001A5D77" w:rsidRDefault="008A6E86">
            <w:pPr>
              <w:ind w:firstLineChars="1150" w:firstLine="2415"/>
              <w:rPr>
                <w:rFonts w:ascii="宋体" w:hAnsi="宋体"/>
                <w:color w:val="000000" w:themeColor="text1"/>
              </w:rPr>
            </w:pPr>
            <w:r>
              <w:rPr>
                <w:rFonts w:ascii="宋体" w:hAnsi="宋体" w:hint="eastAsia"/>
                <w:color w:val="000000" w:themeColor="text1"/>
              </w:rPr>
              <w:t>候选人签名：</w:t>
            </w:r>
            <w:r>
              <w:rPr>
                <w:rFonts w:ascii="宋体" w:hAnsi="宋体"/>
                <w:color w:val="000000" w:themeColor="text1"/>
              </w:rPr>
              <w:t xml:space="preserve">       </w:t>
            </w:r>
          </w:p>
          <w:p w:rsidR="001A5D77" w:rsidRDefault="008A6E86">
            <w:pPr>
              <w:ind w:firstLineChars="1600" w:firstLine="3360"/>
              <w:rPr>
                <w:rFonts w:ascii="宋体" w:hAnsi="宋体"/>
                <w:color w:val="000000" w:themeColor="text1"/>
              </w:rPr>
            </w:pPr>
            <w:r>
              <w:rPr>
                <w:rFonts w:ascii="宋体" w:hAnsi="宋体"/>
                <w:color w:val="000000" w:themeColor="text1"/>
              </w:rPr>
              <w:t xml:space="preserve">        </w:t>
            </w:r>
            <w:r>
              <w:rPr>
                <w:rFonts w:ascii="宋体" w:hAnsi="宋体" w:hint="eastAsia"/>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r>
              <w:rPr>
                <w:rFonts w:ascii="宋体" w:hAnsi="宋体"/>
                <w:color w:val="000000" w:themeColor="text1"/>
              </w:rPr>
              <w:t xml:space="preserve">    </w:t>
            </w:r>
            <w:r>
              <w:rPr>
                <w:rFonts w:ascii="宋体" w:hAnsi="宋体" w:hint="eastAsia"/>
                <w:color w:val="000000" w:themeColor="text1"/>
              </w:rPr>
              <w:t>日</w:t>
            </w: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八、项目</w:t>
      </w:r>
      <w:r>
        <w:rPr>
          <w:rFonts w:ascii="黑体" w:eastAsia="黑体" w:hAnsi="黑体"/>
          <w:color w:val="000000" w:themeColor="text1"/>
          <w:sz w:val="32"/>
          <w:szCs w:val="32"/>
        </w:rPr>
        <w:t>计划进度及阶段目标</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5325"/>
        <w:gridCol w:w="1985"/>
      </w:tblGrid>
      <w:tr w:rsidR="001A5D77">
        <w:trPr>
          <w:trHeight w:val="488"/>
        </w:trPr>
        <w:tc>
          <w:tcPr>
            <w:tcW w:w="1479" w:type="dxa"/>
            <w:tcBorders>
              <w:top w:val="single" w:sz="4" w:space="0" w:color="auto"/>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lastRenderedPageBreak/>
              <w:t>实施</w:t>
            </w:r>
            <w:r>
              <w:rPr>
                <w:rFonts w:ascii="宋体" w:hAnsi="宋体"/>
                <w:color w:val="000000" w:themeColor="text1"/>
                <w:szCs w:val="28"/>
              </w:rPr>
              <w:t>阶段</w:t>
            </w:r>
          </w:p>
        </w:tc>
        <w:tc>
          <w:tcPr>
            <w:tcW w:w="5325" w:type="dxa"/>
            <w:tcBorders>
              <w:top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目标</w:t>
            </w:r>
            <w:r>
              <w:rPr>
                <w:rFonts w:ascii="宋体" w:hAnsi="宋体"/>
                <w:color w:val="000000" w:themeColor="text1"/>
                <w:szCs w:val="28"/>
              </w:rPr>
              <w:t>内容</w:t>
            </w:r>
          </w:p>
        </w:tc>
        <w:tc>
          <w:tcPr>
            <w:tcW w:w="1985" w:type="dxa"/>
            <w:tcBorders>
              <w:top w:val="single" w:sz="4" w:space="0" w:color="auto"/>
              <w:righ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时间</w:t>
            </w:r>
            <w:r>
              <w:rPr>
                <w:rFonts w:ascii="宋体" w:hAnsi="宋体"/>
                <w:color w:val="000000" w:themeColor="text1"/>
                <w:szCs w:val="28"/>
              </w:rPr>
              <w:t>跨度</w:t>
            </w:r>
          </w:p>
        </w:tc>
      </w:tr>
      <w:tr w:rsidR="001A5D77">
        <w:trPr>
          <w:trHeight w:val="1124"/>
        </w:trPr>
        <w:tc>
          <w:tcPr>
            <w:tcW w:w="1479"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第</w:t>
            </w:r>
            <w:r>
              <w:rPr>
                <w:rFonts w:ascii="宋体" w:hAnsi="宋体"/>
                <w:color w:val="000000" w:themeColor="text1"/>
                <w:szCs w:val="28"/>
              </w:rPr>
              <w:t>一阶段</w:t>
            </w:r>
          </w:p>
        </w:tc>
        <w:tc>
          <w:tcPr>
            <w:tcW w:w="5325" w:type="dxa"/>
            <w:shd w:val="clear" w:color="auto" w:fill="auto"/>
          </w:tcPr>
          <w:p w:rsidR="001A5D77" w:rsidRDefault="001A5D77">
            <w:pPr>
              <w:rPr>
                <w:rFonts w:ascii="宋体" w:hAnsi="宋体"/>
                <w:color w:val="000000" w:themeColor="text1"/>
                <w:szCs w:val="28"/>
              </w:rPr>
            </w:pPr>
          </w:p>
        </w:tc>
        <w:tc>
          <w:tcPr>
            <w:tcW w:w="1985" w:type="dxa"/>
            <w:tcBorders>
              <w:right w:val="single" w:sz="4" w:space="0" w:color="auto"/>
            </w:tcBorders>
            <w:shd w:val="clear" w:color="auto" w:fill="auto"/>
            <w:vAlign w:val="center"/>
          </w:tcPr>
          <w:p w:rsidR="001A5D77" w:rsidRDefault="001A5D77">
            <w:pPr>
              <w:rPr>
                <w:rFonts w:ascii="宋体" w:hAnsi="宋体"/>
                <w:color w:val="000000" w:themeColor="text1"/>
                <w:szCs w:val="28"/>
              </w:rPr>
            </w:pPr>
          </w:p>
        </w:tc>
      </w:tr>
      <w:tr w:rsidR="001A5D77">
        <w:trPr>
          <w:trHeight w:val="1074"/>
        </w:trPr>
        <w:tc>
          <w:tcPr>
            <w:tcW w:w="1479"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第二</w:t>
            </w:r>
            <w:r>
              <w:rPr>
                <w:rFonts w:ascii="宋体" w:hAnsi="宋体"/>
                <w:color w:val="000000" w:themeColor="text1"/>
                <w:szCs w:val="28"/>
              </w:rPr>
              <w:t>阶段</w:t>
            </w:r>
          </w:p>
        </w:tc>
        <w:tc>
          <w:tcPr>
            <w:tcW w:w="5325" w:type="dxa"/>
            <w:shd w:val="clear" w:color="auto" w:fill="auto"/>
          </w:tcPr>
          <w:p w:rsidR="001A5D77" w:rsidRDefault="001A5D77">
            <w:pPr>
              <w:rPr>
                <w:rFonts w:ascii="宋体" w:hAnsi="宋体"/>
                <w:color w:val="000000" w:themeColor="text1"/>
                <w:szCs w:val="28"/>
              </w:rPr>
            </w:pPr>
          </w:p>
        </w:tc>
        <w:tc>
          <w:tcPr>
            <w:tcW w:w="1985" w:type="dxa"/>
            <w:tcBorders>
              <w:right w:val="single" w:sz="4" w:space="0" w:color="auto"/>
            </w:tcBorders>
            <w:shd w:val="clear" w:color="auto" w:fill="auto"/>
          </w:tcPr>
          <w:p w:rsidR="001A5D77" w:rsidRDefault="001A5D77">
            <w:pPr>
              <w:rPr>
                <w:rFonts w:ascii="宋体" w:hAnsi="宋体"/>
                <w:color w:val="000000" w:themeColor="text1"/>
                <w:szCs w:val="28"/>
              </w:rPr>
            </w:pPr>
          </w:p>
        </w:tc>
      </w:tr>
      <w:tr w:rsidR="001A5D77">
        <w:trPr>
          <w:trHeight w:val="1210"/>
        </w:trPr>
        <w:tc>
          <w:tcPr>
            <w:tcW w:w="1479"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第三</w:t>
            </w:r>
            <w:r>
              <w:rPr>
                <w:rFonts w:ascii="宋体" w:hAnsi="宋体"/>
                <w:color w:val="000000" w:themeColor="text1"/>
                <w:szCs w:val="28"/>
              </w:rPr>
              <w:t>阶段</w:t>
            </w:r>
          </w:p>
        </w:tc>
        <w:tc>
          <w:tcPr>
            <w:tcW w:w="5325" w:type="dxa"/>
            <w:shd w:val="clear" w:color="auto" w:fill="auto"/>
          </w:tcPr>
          <w:p w:rsidR="001A5D77" w:rsidRDefault="001A5D77">
            <w:pPr>
              <w:rPr>
                <w:rFonts w:ascii="宋体" w:hAnsi="宋体"/>
                <w:color w:val="000000" w:themeColor="text1"/>
                <w:szCs w:val="28"/>
              </w:rPr>
            </w:pPr>
          </w:p>
        </w:tc>
        <w:tc>
          <w:tcPr>
            <w:tcW w:w="1985" w:type="dxa"/>
            <w:tcBorders>
              <w:right w:val="single" w:sz="4" w:space="0" w:color="auto"/>
            </w:tcBorders>
            <w:shd w:val="clear" w:color="auto" w:fill="auto"/>
          </w:tcPr>
          <w:p w:rsidR="001A5D77" w:rsidRDefault="001A5D77">
            <w:pPr>
              <w:rPr>
                <w:rFonts w:ascii="宋体" w:hAnsi="宋体"/>
                <w:color w:val="000000" w:themeColor="text1"/>
                <w:szCs w:val="28"/>
              </w:rPr>
            </w:pPr>
          </w:p>
        </w:tc>
      </w:tr>
      <w:tr w:rsidR="001A5D77">
        <w:trPr>
          <w:trHeight w:val="1195"/>
        </w:trPr>
        <w:tc>
          <w:tcPr>
            <w:tcW w:w="1479" w:type="dxa"/>
            <w:tcBorders>
              <w:left w:val="single" w:sz="4" w:space="0" w:color="auto"/>
              <w:bottom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第四</w:t>
            </w:r>
            <w:r>
              <w:rPr>
                <w:rFonts w:ascii="宋体" w:hAnsi="宋体"/>
                <w:color w:val="000000" w:themeColor="text1"/>
                <w:szCs w:val="28"/>
              </w:rPr>
              <w:t>阶段</w:t>
            </w:r>
          </w:p>
        </w:tc>
        <w:tc>
          <w:tcPr>
            <w:tcW w:w="5325" w:type="dxa"/>
            <w:tcBorders>
              <w:bottom w:val="single" w:sz="4" w:space="0" w:color="auto"/>
            </w:tcBorders>
            <w:shd w:val="clear" w:color="auto" w:fill="auto"/>
          </w:tcPr>
          <w:p w:rsidR="001A5D77" w:rsidRDefault="001A5D77">
            <w:pPr>
              <w:rPr>
                <w:rFonts w:ascii="宋体" w:hAnsi="宋体"/>
                <w:color w:val="000000" w:themeColor="text1"/>
                <w:szCs w:val="28"/>
              </w:rPr>
            </w:pPr>
          </w:p>
        </w:tc>
        <w:tc>
          <w:tcPr>
            <w:tcW w:w="1985" w:type="dxa"/>
            <w:tcBorders>
              <w:bottom w:val="single" w:sz="4" w:space="0" w:color="auto"/>
              <w:right w:val="single" w:sz="4" w:space="0" w:color="auto"/>
            </w:tcBorders>
            <w:shd w:val="clear" w:color="auto" w:fill="auto"/>
          </w:tcPr>
          <w:p w:rsidR="001A5D77" w:rsidRDefault="001A5D77">
            <w:pPr>
              <w:rPr>
                <w:rFonts w:ascii="宋体" w:hAnsi="宋体"/>
                <w:color w:val="000000" w:themeColor="text1"/>
                <w:szCs w:val="28"/>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九</w:t>
      </w:r>
      <w:r>
        <w:rPr>
          <w:rFonts w:ascii="黑体" w:eastAsia="黑体" w:hAnsi="黑体"/>
          <w:color w:val="000000" w:themeColor="text1"/>
          <w:sz w:val="32"/>
          <w:szCs w:val="32"/>
        </w:rPr>
        <w:t>、</w:t>
      </w:r>
      <w:r>
        <w:rPr>
          <w:rFonts w:ascii="黑体" w:eastAsia="黑体" w:hAnsi="黑体" w:hint="eastAsia"/>
          <w:color w:val="000000" w:themeColor="text1"/>
          <w:sz w:val="32"/>
          <w:szCs w:val="32"/>
        </w:rPr>
        <w:t>经费</w:t>
      </w:r>
      <w:r>
        <w:rPr>
          <w:rFonts w:ascii="黑体" w:eastAsia="黑体" w:hAnsi="黑体"/>
          <w:color w:val="000000" w:themeColor="text1"/>
          <w:sz w:val="32"/>
          <w:szCs w:val="32"/>
        </w:rPr>
        <w:t>支出</w:t>
      </w:r>
      <w:r>
        <w:rPr>
          <w:rFonts w:ascii="黑体" w:eastAsia="黑体" w:hAnsi="黑体" w:hint="eastAsia"/>
          <w:color w:val="000000" w:themeColor="text1"/>
          <w:sz w:val="32"/>
          <w:szCs w:val="32"/>
        </w:rPr>
        <w:t>预算</w:t>
      </w: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56"/>
        <w:gridCol w:w="1427"/>
        <w:gridCol w:w="1713"/>
      </w:tblGrid>
      <w:tr w:rsidR="001A5D77">
        <w:trPr>
          <w:trHeight w:val="528"/>
        </w:trPr>
        <w:tc>
          <w:tcPr>
            <w:tcW w:w="851" w:type="dxa"/>
            <w:tcBorders>
              <w:top w:val="single" w:sz="4" w:space="0" w:color="auto"/>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序号</w:t>
            </w:r>
          </w:p>
        </w:tc>
        <w:tc>
          <w:tcPr>
            <w:tcW w:w="4856" w:type="dxa"/>
            <w:tcBorders>
              <w:top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支出</w:t>
            </w:r>
            <w:r>
              <w:rPr>
                <w:rFonts w:ascii="宋体" w:hAnsi="宋体"/>
                <w:color w:val="000000" w:themeColor="text1"/>
                <w:szCs w:val="28"/>
              </w:rPr>
              <w:t>内容</w:t>
            </w:r>
          </w:p>
        </w:tc>
        <w:tc>
          <w:tcPr>
            <w:tcW w:w="1427" w:type="dxa"/>
            <w:tcBorders>
              <w:top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金</w:t>
            </w:r>
            <w:r>
              <w:rPr>
                <w:rFonts w:ascii="宋体" w:hAnsi="宋体" w:hint="eastAsia"/>
                <w:color w:val="000000" w:themeColor="text1"/>
                <w:szCs w:val="28"/>
              </w:rPr>
              <w:t xml:space="preserve"> </w:t>
            </w:r>
            <w:r>
              <w:rPr>
                <w:rFonts w:ascii="宋体" w:hAnsi="宋体" w:hint="eastAsia"/>
                <w:color w:val="000000" w:themeColor="text1"/>
                <w:szCs w:val="28"/>
              </w:rPr>
              <w:t>额</w:t>
            </w:r>
          </w:p>
          <w:p w:rsidR="001A5D77" w:rsidRDefault="008A6E86">
            <w:pPr>
              <w:jc w:val="center"/>
              <w:rPr>
                <w:rFonts w:ascii="宋体" w:hAnsi="宋体"/>
                <w:color w:val="000000" w:themeColor="text1"/>
                <w:szCs w:val="28"/>
              </w:rPr>
            </w:pPr>
            <w:r>
              <w:rPr>
                <w:rFonts w:ascii="宋体" w:hAnsi="宋体"/>
                <w:color w:val="000000" w:themeColor="text1"/>
                <w:szCs w:val="28"/>
              </w:rPr>
              <w:t>（</w:t>
            </w:r>
            <w:r>
              <w:rPr>
                <w:rFonts w:ascii="宋体" w:hAnsi="宋体" w:hint="eastAsia"/>
                <w:color w:val="000000" w:themeColor="text1"/>
                <w:szCs w:val="28"/>
              </w:rPr>
              <w:t>万</w:t>
            </w:r>
            <w:r>
              <w:rPr>
                <w:rFonts w:ascii="宋体" w:hAnsi="宋体"/>
                <w:color w:val="000000" w:themeColor="text1"/>
                <w:szCs w:val="28"/>
              </w:rPr>
              <w:t>元）</w:t>
            </w:r>
          </w:p>
        </w:tc>
        <w:tc>
          <w:tcPr>
            <w:tcW w:w="1713" w:type="dxa"/>
            <w:tcBorders>
              <w:top w:val="single" w:sz="4" w:space="0" w:color="auto"/>
              <w:righ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测算</w:t>
            </w:r>
            <w:r>
              <w:rPr>
                <w:rFonts w:ascii="宋体" w:hAnsi="宋体"/>
                <w:color w:val="000000" w:themeColor="text1"/>
                <w:szCs w:val="28"/>
              </w:rPr>
              <w:t>说明</w:t>
            </w:r>
          </w:p>
        </w:tc>
      </w:tr>
      <w:tr w:rsidR="001A5D77">
        <w:trPr>
          <w:trHeight w:val="791"/>
        </w:trPr>
        <w:tc>
          <w:tcPr>
            <w:tcW w:w="851"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color w:val="000000" w:themeColor="text1"/>
                <w:szCs w:val="28"/>
              </w:rPr>
              <w:t>1</w:t>
            </w:r>
          </w:p>
        </w:tc>
        <w:tc>
          <w:tcPr>
            <w:tcW w:w="4856" w:type="dxa"/>
            <w:shd w:val="clear" w:color="auto" w:fill="auto"/>
            <w:vAlign w:val="center"/>
          </w:tcPr>
          <w:p w:rsidR="001A5D77" w:rsidRDefault="001A5D77">
            <w:pPr>
              <w:jc w:val="center"/>
              <w:rPr>
                <w:rFonts w:ascii="宋体" w:hAnsi="宋体"/>
                <w:color w:val="000000" w:themeColor="text1"/>
                <w:szCs w:val="28"/>
              </w:rPr>
            </w:pPr>
          </w:p>
        </w:tc>
        <w:tc>
          <w:tcPr>
            <w:tcW w:w="1427" w:type="dxa"/>
            <w:shd w:val="clear" w:color="auto" w:fill="auto"/>
            <w:vAlign w:val="center"/>
          </w:tcPr>
          <w:p w:rsidR="001A5D77" w:rsidRDefault="001A5D77">
            <w:pPr>
              <w:jc w:val="center"/>
              <w:rPr>
                <w:rFonts w:ascii="宋体" w:hAnsi="宋体"/>
                <w:color w:val="000000" w:themeColor="text1"/>
                <w:szCs w:val="28"/>
              </w:rPr>
            </w:pPr>
          </w:p>
        </w:tc>
        <w:tc>
          <w:tcPr>
            <w:tcW w:w="1713" w:type="dxa"/>
            <w:tcBorders>
              <w:right w:val="single" w:sz="4" w:space="0" w:color="auto"/>
            </w:tcBorders>
            <w:shd w:val="clear" w:color="auto" w:fill="auto"/>
            <w:vAlign w:val="center"/>
          </w:tcPr>
          <w:p w:rsidR="001A5D77" w:rsidRDefault="001A5D77">
            <w:pPr>
              <w:jc w:val="center"/>
              <w:rPr>
                <w:rFonts w:ascii="宋体" w:hAnsi="宋体"/>
                <w:color w:val="000000" w:themeColor="text1"/>
                <w:szCs w:val="28"/>
              </w:rPr>
            </w:pPr>
          </w:p>
        </w:tc>
      </w:tr>
      <w:tr w:rsidR="001A5D77">
        <w:trPr>
          <w:trHeight w:val="791"/>
        </w:trPr>
        <w:tc>
          <w:tcPr>
            <w:tcW w:w="851"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color w:val="000000" w:themeColor="text1"/>
                <w:szCs w:val="28"/>
              </w:rPr>
              <w:t>2</w:t>
            </w:r>
          </w:p>
        </w:tc>
        <w:tc>
          <w:tcPr>
            <w:tcW w:w="4856" w:type="dxa"/>
            <w:shd w:val="clear" w:color="auto" w:fill="auto"/>
            <w:vAlign w:val="center"/>
          </w:tcPr>
          <w:p w:rsidR="001A5D77" w:rsidRDefault="001A5D77">
            <w:pPr>
              <w:jc w:val="center"/>
              <w:rPr>
                <w:rFonts w:ascii="宋体" w:hAnsi="宋体"/>
                <w:color w:val="000000" w:themeColor="text1"/>
                <w:szCs w:val="28"/>
              </w:rPr>
            </w:pPr>
          </w:p>
        </w:tc>
        <w:tc>
          <w:tcPr>
            <w:tcW w:w="1427" w:type="dxa"/>
            <w:shd w:val="clear" w:color="auto" w:fill="auto"/>
            <w:vAlign w:val="center"/>
          </w:tcPr>
          <w:p w:rsidR="001A5D77" w:rsidRDefault="001A5D77">
            <w:pPr>
              <w:jc w:val="center"/>
              <w:rPr>
                <w:rFonts w:ascii="宋体" w:hAnsi="宋体"/>
                <w:color w:val="000000" w:themeColor="text1"/>
                <w:szCs w:val="28"/>
              </w:rPr>
            </w:pPr>
          </w:p>
        </w:tc>
        <w:tc>
          <w:tcPr>
            <w:tcW w:w="1713" w:type="dxa"/>
            <w:tcBorders>
              <w:right w:val="single" w:sz="4" w:space="0" w:color="auto"/>
            </w:tcBorders>
            <w:shd w:val="clear" w:color="auto" w:fill="auto"/>
            <w:vAlign w:val="center"/>
          </w:tcPr>
          <w:p w:rsidR="001A5D77" w:rsidRDefault="001A5D77">
            <w:pPr>
              <w:jc w:val="center"/>
              <w:rPr>
                <w:rFonts w:ascii="宋体" w:hAnsi="宋体"/>
                <w:color w:val="000000" w:themeColor="text1"/>
                <w:szCs w:val="28"/>
              </w:rPr>
            </w:pPr>
          </w:p>
        </w:tc>
      </w:tr>
      <w:tr w:rsidR="001A5D77">
        <w:trPr>
          <w:trHeight w:val="791"/>
        </w:trPr>
        <w:tc>
          <w:tcPr>
            <w:tcW w:w="851"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color w:val="000000" w:themeColor="text1"/>
                <w:szCs w:val="28"/>
              </w:rPr>
              <w:t>3</w:t>
            </w:r>
          </w:p>
        </w:tc>
        <w:tc>
          <w:tcPr>
            <w:tcW w:w="4856" w:type="dxa"/>
            <w:shd w:val="clear" w:color="auto" w:fill="auto"/>
            <w:vAlign w:val="center"/>
          </w:tcPr>
          <w:p w:rsidR="001A5D77" w:rsidRDefault="001A5D77">
            <w:pPr>
              <w:jc w:val="center"/>
              <w:rPr>
                <w:rFonts w:ascii="宋体" w:hAnsi="宋体"/>
                <w:color w:val="000000" w:themeColor="text1"/>
                <w:szCs w:val="28"/>
              </w:rPr>
            </w:pPr>
          </w:p>
        </w:tc>
        <w:tc>
          <w:tcPr>
            <w:tcW w:w="1427" w:type="dxa"/>
            <w:shd w:val="clear" w:color="auto" w:fill="auto"/>
            <w:vAlign w:val="center"/>
          </w:tcPr>
          <w:p w:rsidR="001A5D77" w:rsidRDefault="001A5D77">
            <w:pPr>
              <w:jc w:val="center"/>
              <w:rPr>
                <w:rFonts w:ascii="宋体" w:hAnsi="宋体"/>
                <w:color w:val="000000" w:themeColor="text1"/>
                <w:szCs w:val="28"/>
              </w:rPr>
            </w:pPr>
          </w:p>
        </w:tc>
        <w:tc>
          <w:tcPr>
            <w:tcW w:w="1713" w:type="dxa"/>
            <w:tcBorders>
              <w:right w:val="single" w:sz="4" w:space="0" w:color="auto"/>
            </w:tcBorders>
            <w:shd w:val="clear" w:color="auto" w:fill="auto"/>
            <w:vAlign w:val="center"/>
          </w:tcPr>
          <w:p w:rsidR="001A5D77" w:rsidRDefault="001A5D77">
            <w:pPr>
              <w:jc w:val="center"/>
              <w:rPr>
                <w:rFonts w:ascii="宋体" w:hAnsi="宋体"/>
                <w:color w:val="000000" w:themeColor="text1"/>
                <w:szCs w:val="28"/>
              </w:rPr>
            </w:pPr>
          </w:p>
        </w:tc>
      </w:tr>
      <w:tr w:rsidR="001A5D77">
        <w:trPr>
          <w:trHeight w:val="791"/>
        </w:trPr>
        <w:tc>
          <w:tcPr>
            <w:tcW w:w="851" w:type="dxa"/>
            <w:tcBorders>
              <w:left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color w:val="000000" w:themeColor="text1"/>
                <w:szCs w:val="28"/>
              </w:rPr>
              <w:t>4</w:t>
            </w:r>
          </w:p>
        </w:tc>
        <w:tc>
          <w:tcPr>
            <w:tcW w:w="4856" w:type="dxa"/>
            <w:shd w:val="clear" w:color="auto" w:fill="auto"/>
            <w:vAlign w:val="center"/>
          </w:tcPr>
          <w:p w:rsidR="001A5D77" w:rsidRDefault="001A5D77">
            <w:pPr>
              <w:jc w:val="center"/>
              <w:rPr>
                <w:rFonts w:ascii="宋体" w:hAnsi="宋体"/>
                <w:color w:val="000000" w:themeColor="text1"/>
                <w:szCs w:val="28"/>
              </w:rPr>
            </w:pPr>
          </w:p>
        </w:tc>
        <w:tc>
          <w:tcPr>
            <w:tcW w:w="1427" w:type="dxa"/>
            <w:shd w:val="clear" w:color="auto" w:fill="auto"/>
            <w:vAlign w:val="center"/>
          </w:tcPr>
          <w:p w:rsidR="001A5D77" w:rsidRDefault="001A5D77">
            <w:pPr>
              <w:jc w:val="center"/>
              <w:rPr>
                <w:rFonts w:ascii="宋体" w:hAnsi="宋体"/>
                <w:color w:val="000000" w:themeColor="text1"/>
                <w:szCs w:val="28"/>
              </w:rPr>
            </w:pPr>
          </w:p>
        </w:tc>
        <w:tc>
          <w:tcPr>
            <w:tcW w:w="1713" w:type="dxa"/>
            <w:tcBorders>
              <w:right w:val="single" w:sz="4" w:space="0" w:color="auto"/>
            </w:tcBorders>
            <w:shd w:val="clear" w:color="auto" w:fill="auto"/>
            <w:vAlign w:val="center"/>
          </w:tcPr>
          <w:p w:rsidR="001A5D77" w:rsidRDefault="001A5D77">
            <w:pPr>
              <w:jc w:val="center"/>
              <w:rPr>
                <w:rFonts w:ascii="宋体" w:hAnsi="宋体"/>
                <w:color w:val="000000" w:themeColor="text1"/>
                <w:szCs w:val="28"/>
              </w:rPr>
            </w:pPr>
          </w:p>
        </w:tc>
      </w:tr>
      <w:tr w:rsidR="001A5D77">
        <w:trPr>
          <w:trHeight w:val="791"/>
        </w:trPr>
        <w:tc>
          <w:tcPr>
            <w:tcW w:w="851" w:type="dxa"/>
            <w:tcBorders>
              <w:left w:val="single" w:sz="4" w:space="0" w:color="auto"/>
              <w:bottom w:val="single" w:sz="4" w:space="0" w:color="auto"/>
            </w:tcBorders>
            <w:shd w:val="clear" w:color="auto" w:fill="auto"/>
            <w:vAlign w:val="center"/>
          </w:tcPr>
          <w:p w:rsidR="001A5D77" w:rsidRDefault="008A6E86">
            <w:pPr>
              <w:jc w:val="center"/>
              <w:rPr>
                <w:rFonts w:ascii="宋体" w:hAnsi="宋体"/>
                <w:color w:val="000000" w:themeColor="text1"/>
                <w:szCs w:val="28"/>
              </w:rPr>
            </w:pPr>
            <w:r>
              <w:rPr>
                <w:rFonts w:ascii="宋体" w:hAnsi="宋体"/>
                <w:color w:val="000000" w:themeColor="text1"/>
                <w:szCs w:val="28"/>
              </w:rPr>
              <w:t>5</w:t>
            </w:r>
          </w:p>
        </w:tc>
        <w:tc>
          <w:tcPr>
            <w:tcW w:w="4856" w:type="dxa"/>
            <w:tcBorders>
              <w:bottom w:val="single" w:sz="4" w:space="0" w:color="auto"/>
            </w:tcBorders>
            <w:shd w:val="clear" w:color="auto" w:fill="auto"/>
            <w:vAlign w:val="center"/>
          </w:tcPr>
          <w:p w:rsidR="001A5D77" w:rsidRDefault="001A5D77">
            <w:pPr>
              <w:jc w:val="center"/>
              <w:rPr>
                <w:rFonts w:ascii="宋体" w:hAnsi="宋体"/>
                <w:color w:val="000000" w:themeColor="text1"/>
                <w:szCs w:val="28"/>
              </w:rPr>
            </w:pPr>
          </w:p>
        </w:tc>
        <w:tc>
          <w:tcPr>
            <w:tcW w:w="1427" w:type="dxa"/>
            <w:tcBorders>
              <w:bottom w:val="single" w:sz="4" w:space="0" w:color="auto"/>
            </w:tcBorders>
            <w:shd w:val="clear" w:color="auto" w:fill="auto"/>
            <w:vAlign w:val="center"/>
          </w:tcPr>
          <w:p w:rsidR="001A5D77" w:rsidRDefault="001A5D77">
            <w:pPr>
              <w:jc w:val="center"/>
              <w:rPr>
                <w:rFonts w:ascii="宋体" w:hAnsi="宋体"/>
                <w:color w:val="000000" w:themeColor="text1"/>
                <w:szCs w:val="28"/>
              </w:rPr>
            </w:pPr>
          </w:p>
        </w:tc>
        <w:tc>
          <w:tcPr>
            <w:tcW w:w="1713" w:type="dxa"/>
            <w:tcBorders>
              <w:bottom w:val="single" w:sz="4" w:space="0" w:color="auto"/>
              <w:right w:val="single" w:sz="4" w:space="0" w:color="auto"/>
            </w:tcBorders>
            <w:shd w:val="clear" w:color="auto" w:fill="auto"/>
            <w:vAlign w:val="center"/>
          </w:tcPr>
          <w:p w:rsidR="001A5D77" w:rsidRDefault="001A5D77">
            <w:pPr>
              <w:jc w:val="center"/>
              <w:rPr>
                <w:rFonts w:ascii="宋体" w:hAnsi="宋体"/>
                <w:color w:val="000000" w:themeColor="text1"/>
                <w:szCs w:val="28"/>
              </w:rPr>
            </w:pPr>
          </w:p>
        </w:tc>
      </w:tr>
    </w:tbl>
    <w:p w:rsidR="001A5D77" w:rsidRDefault="008A6E86">
      <w:pPr>
        <w:rPr>
          <w:rFonts w:ascii="黑体" w:eastAsia="黑体" w:hAnsi="黑体"/>
          <w:color w:val="000000" w:themeColor="text1"/>
          <w:sz w:val="32"/>
          <w:szCs w:val="32"/>
        </w:rPr>
      </w:pPr>
      <w:r>
        <w:rPr>
          <w:rFonts w:ascii="黑体" w:eastAsia="黑体" w:hAnsi="黑体" w:hint="eastAsia"/>
          <w:color w:val="000000" w:themeColor="text1"/>
          <w:sz w:val="32"/>
          <w:szCs w:val="32"/>
        </w:rPr>
        <w:t>十、推荐、评审、审批意见</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1201"/>
        <w:gridCol w:w="3969"/>
        <w:gridCol w:w="2768"/>
      </w:tblGrid>
      <w:tr w:rsidR="001A5D77">
        <w:trPr>
          <w:trHeight w:val="5477"/>
        </w:trPr>
        <w:tc>
          <w:tcPr>
            <w:tcW w:w="851" w:type="dxa"/>
            <w:vMerge w:val="restart"/>
            <w:tcBorders>
              <w:top w:val="single" w:sz="4" w:space="0" w:color="auto"/>
              <w:left w:val="single" w:sz="4" w:space="0" w:color="auto"/>
              <w:right w:val="single" w:sz="4" w:space="0" w:color="auto"/>
            </w:tcBorders>
            <w:vAlign w:val="center"/>
          </w:tcPr>
          <w:p w:rsidR="001A5D77" w:rsidRDefault="008A6E86">
            <w:pPr>
              <w:spacing w:line="620" w:lineRule="exact"/>
              <w:jc w:val="center"/>
              <w:rPr>
                <w:rFonts w:ascii="宋体" w:hAnsi="宋体"/>
                <w:color w:val="000000" w:themeColor="text1"/>
                <w:szCs w:val="28"/>
              </w:rPr>
            </w:pPr>
            <w:r>
              <w:rPr>
                <w:rFonts w:ascii="宋体" w:hAnsi="宋体" w:hint="eastAsia"/>
                <w:color w:val="000000" w:themeColor="text1"/>
                <w:szCs w:val="28"/>
              </w:rPr>
              <w:lastRenderedPageBreak/>
              <w:t>推荐专家意思</w:t>
            </w:r>
          </w:p>
        </w:tc>
        <w:tc>
          <w:tcPr>
            <w:tcW w:w="7938" w:type="dxa"/>
            <w:gridSpan w:val="3"/>
            <w:tcBorders>
              <w:top w:val="single" w:sz="4" w:space="0" w:color="auto"/>
              <w:left w:val="single" w:sz="4" w:space="0" w:color="auto"/>
              <w:bottom w:val="single" w:sz="4" w:space="0" w:color="auto"/>
              <w:right w:val="single" w:sz="4" w:space="0" w:color="auto"/>
            </w:tcBorders>
          </w:tcPr>
          <w:p w:rsidR="001A5D77" w:rsidRDefault="008A6E86">
            <w:pPr>
              <w:ind w:firstLineChars="200" w:firstLine="480"/>
              <w:rPr>
                <w:rFonts w:ascii="黑体" w:eastAsia="黑体" w:hAnsi="黑体"/>
                <w:color w:val="000000" w:themeColor="text1"/>
                <w:sz w:val="24"/>
              </w:rPr>
            </w:pPr>
            <w:r>
              <w:rPr>
                <w:rFonts w:ascii="黑体" w:eastAsia="黑体" w:hAnsi="黑体" w:hint="eastAsia"/>
                <w:color w:val="000000" w:themeColor="text1"/>
                <w:sz w:val="24"/>
              </w:rPr>
              <w:t>就候选人的个人品德、科研能力、潜力进行简要评价，简述科研团队现实需求和候选人在研究课题中发挥的作用，下一步目标发展规划等，不超过</w:t>
            </w:r>
            <w:r>
              <w:rPr>
                <w:rFonts w:ascii="黑体" w:eastAsia="黑体" w:hAnsi="黑体" w:hint="eastAsia"/>
                <w:color w:val="000000" w:themeColor="text1"/>
                <w:sz w:val="24"/>
              </w:rPr>
              <w:t>300</w:t>
            </w:r>
            <w:r>
              <w:rPr>
                <w:rFonts w:ascii="黑体" w:eastAsia="黑体" w:hAnsi="黑体" w:hint="eastAsia"/>
                <w:color w:val="000000" w:themeColor="text1"/>
                <w:sz w:val="24"/>
              </w:rPr>
              <w:t>字。</w:t>
            </w:r>
          </w:p>
          <w:p w:rsidR="001A5D77" w:rsidRDefault="001A5D77">
            <w:pPr>
              <w:spacing w:beforeLines="50" w:before="156" w:line="620" w:lineRule="exact"/>
              <w:jc w:val="center"/>
              <w:rPr>
                <w:rFonts w:ascii="仿宋_GB2312" w:eastAsia="仿宋_GB2312"/>
                <w:color w:val="000000" w:themeColor="text1"/>
                <w:szCs w:val="28"/>
              </w:rPr>
            </w:pPr>
          </w:p>
        </w:tc>
      </w:tr>
      <w:tr w:rsidR="001A5D77">
        <w:trPr>
          <w:trHeight w:val="570"/>
        </w:trPr>
        <w:tc>
          <w:tcPr>
            <w:tcW w:w="851" w:type="dxa"/>
            <w:vMerge/>
            <w:tcBorders>
              <w:left w:val="single" w:sz="4" w:space="0" w:color="auto"/>
              <w:right w:val="single" w:sz="4" w:space="0" w:color="auto"/>
            </w:tcBorders>
            <w:vAlign w:val="center"/>
          </w:tcPr>
          <w:p w:rsidR="001A5D77" w:rsidRDefault="001A5D77">
            <w:pPr>
              <w:spacing w:line="620" w:lineRule="exact"/>
              <w:jc w:val="center"/>
              <w:rPr>
                <w:rFonts w:ascii="仿宋_GB2312" w:eastAsia="仿宋_GB2312"/>
                <w:color w:val="000000" w:themeColor="text1"/>
                <w:szCs w:val="28"/>
              </w:rPr>
            </w:pPr>
          </w:p>
        </w:tc>
        <w:tc>
          <w:tcPr>
            <w:tcW w:w="1201"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专家姓名</w:t>
            </w:r>
          </w:p>
        </w:tc>
        <w:tc>
          <w:tcPr>
            <w:tcW w:w="3969" w:type="dxa"/>
            <w:tcBorders>
              <w:top w:val="single" w:sz="4" w:space="0" w:color="auto"/>
              <w:left w:val="single" w:sz="4" w:space="0" w:color="auto"/>
              <w:bottom w:val="single" w:sz="4" w:space="0" w:color="auto"/>
              <w:right w:val="single" w:sz="4" w:space="0" w:color="auto"/>
            </w:tcBorders>
            <w:vAlign w:val="center"/>
          </w:tcPr>
          <w:p w:rsidR="001A5D77" w:rsidRDefault="008A6E86">
            <w:pPr>
              <w:ind w:firstLineChars="200" w:firstLine="420"/>
              <w:jc w:val="center"/>
              <w:rPr>
                <w:rFonts w:ascii="宋体" w:hAnsi="宋体"/>
                <w:color w:val="000000" w:themeColor="text1"/>
                <w:szCs w:val="28"/>
              </w:rPr>
            </w:pPr>
            <w:r>
              <w:rPr>
                <w:rFonts w:ascii="宋体" w:hAnsi="宋体" w:hint="eastAsia"/>
                <w:color w:val="000000" w:themeColor="text1"/>
                <w:szCs w:val="28"/>
              </w:rPr>
              <w:t>工作单位及职务、职称</w:t>
            </w:r>
          </w:p>
        </w:tc>
        <w:tc>
          <w:tcPr>
            <w:tcW w:w="2768" w:type="dxa"/>
            <w:tcBorders>
              <w:top w:val="single" w:sz="4" w:space="0" w:color="auto"/>
              <w:left w:val="single" w:sz="4" w:space="0" w:color="auto"/>
              <w:bottom w:val="single" w:sz="4" w:space="0" w:color="auto"/>
              <w:right w:val="single" w:sz="4" w:space="0" w:color="auto"/>
            </w:tcBorders>
            <w:vAlign w:val="center"/>
          </w:tcPr>
          <w:p w:rsidR="001A5D77" w:rsidRDefault="008A6E86">
            <w:pPr>
              <w:jc w:val="center"/>
              <w:rPr>
                <w:rFonts w:ascii="宋体" w:hAnsi="宋体"/>
                <w:color w:val="000000" w:themeColor="text1"/>
                <w:szCs w:val="28"/>
              </w:rPr>
            </w:pPr>
            <w:r>
              <w:rPr>
                <w:rFonts w:ascii="宋体" w:hAnsi="宋体" w:hint="eastAsia"/>
                <w:color w:val="000000" w:themeColor="text1"/>
                <w:szCs w:val="28"/>
              </w:rPr>
              <w:t>签名（盖章）</w:t>
            </w:r>
          </w:p>
        </w:tc>
      </w:tr>
      <w:tr w:rsidR="001A5D77">
        <w:trPr>
          <w:trHeight w:val="782"/>
        </w:trPr>
        <w:tc>
          <w:tcPr>
            <w:tcW w:w="851" w:type="dxa"/>
            <w:vMerge/>
            <w:tcBorders>
              <w:left w:val="single" w:sz="4" w:space="0" w:color="auto"/>
              <w:bottom w:val="single" w:sz="4" w:space="0" w:color="auto"/>
              <w:right w:val="single" w:sz="4" w:space="0" w:color="auto"/>
            </w:tcBorders>
            <w:vAlign w:val="center"/>
          </w:tcPr>
          <w:p w:rsidR="001A5D77" w:rsidRDefault="001A5D77">
            <w:pPr>
              <w:spacing w:line="620" w:lineRule="exact"/>
              <w:jc w:val="center"/>
              <w:rPr>
                <w:rFonts w:ascii="仿宋_GB2312" w:eastAsia="仿宋_GB2312"/>
                <w:color w:val="000000" w:themeColor="text1"/>
                <w:szCs w:val="28"/>
              </w:rPr>
            </w:pPr>
          </w:p>
        </w:tc>
        <w:tc>
          <w:tcPr>
            <w:tcW w:w="1201" w:type="dxa"/>
            <w:tcBorders>
              <w:top w:val="single" w:sz="4" w:space="0" w:color="auto"/>
              <w:left w:val="single" w:sz="4" w:space="0" w:color="auto"/>
              <w:bottom w:val="single" w:sz="4" w:space="0" w:color="auto"/>
              <w:right w:val="single" w:sz="4" w:space="0" w:color="auto"/>
            </w:tcBorders>
            <w:vAlign w:val="center"/>
          </w:tcPr>
          <w:p w:rsidR="001A5D77" w:rsidRDefault="001A5D77">
            <w:pPr>
              <w:ind w:firstLineChars="200" w:firstLine="420"/>
              <w:rPr>
                <w:rFonts w:ascii="宋体" w:hAnsi="宋体"/>
                <w:color w:val="000000" w:themeColor="text1"/>
                <w:szCs w:val="28"/>
              </w:rPr>
            </w:pPr>
          </w:p>
        </w:tc>
        <w:tc>
          <w:tcPr>
            <w:tcW w:w="3969" w:type="dxa"/>
            <w:tcBorders>
              <w:top w:val="single" w:sz="4" w:space="0" w:color="auto"/>
              <w:left w:val="single" w:sz="4" w:space="0" w:color="auto"/>
              <w:bottom w:val="single" w:sz="4" w:space="0" w:color="auto"/>
              <w:right w:val="single" w:sz="4" w:space="0" w:color="auto"/>
            </w:tcBorders>
            <w:vAlign w:val="center"/>
          </w:tcPr>
          <w:p w:rsidR="001A5D77" w:rsidRDefault="001A5D77">
            <w:pPr>
              <w:ind w:firstLineChars="200" w:firstLine="420"/>
              <w:rPr>
                <w:rFonts w:ascii="宋体" w:hAnsi="宋体"/>
                <w:color w:val="000000" w:themeColor="text1"/>
                <w:szCs w:val="28"/>
              </w:rPr>
            </w:pPr>
          </w:p>
        </w:tc>
        <w:tc>
          <w:tcPr>
            <w:tcW w:w="2768" w:type="dxa"/>
            <w:tcBorders>
              <w:top w:val="single" w:sz="4" w:space="0" w:color="auto"/>
              <w:left w:val="single" w:sz="4" w:space="0" w:color="auto"/>
              <w:bottom w:val="single" w:sz="4" w:space="0" w:color="auto"/>
              <w:right w:val="single" w:sz="4" w:space="0" w:color="auto"/>
            </w:tcBorders>
            <w:vAlign w:val="center"/>
          </w:tcPr>
          <w:p w:rsidR="001A5D77" w:rsidRDefault="001A5D77">
            <w:pPr>
              <w:ind w:firstLineChars="200" w:firstLine="420"/>
              <w:rPr>
                <w:rFonts w:ascii="宋体" w:hAnsi="宋体"/>
                <w:color w:val="000000" w:themeColor="text1"/>
                <w:szCs w:val="28"/>
              </w:rPr>
            </w:pPr>
          </w:p>
        </w:tc>
      </w:tr>
      <w:tr w:rsidR="001A5D77">
        <w:trPr>
          <w:trHeight w:val="5364"/>
        </w:trPr>
        <w:tc>
          <w:tcPr>
            <w:tcW w:w="851" w:type="dxa"/>
            <w:tcBorders>
              <w:top w:val="single" w:sz="4" w:space="0" w:color="auto"/>
              <w:left w:val="single" w:sz="4" w:space="0" w:color="auto"/>
              <w:bottom w:val="single" w:sz="4" w:space="0" w:color="auto"/>
              <w:right w:val="single" w:sz="4" w:space="0" w:color="auto"/>
            </w:tcBorders>
            <w:vAlign w:val="center"/>
          </w:tcPr>
          <w:p w:rsidR="001A5D77" w:rsidRDefault="008A6E86">
            <w:pPr>
              <w:spacing w:line="620" w:lineRule="exact"/>
              <w:jc w:val="center"/>
              <w:rPr>
                <w:rFonts w:ascii="宋体" w:hAnsi="宋体"/>
                <w:color w:val="000000" w:themeColor="text1"/>
                <w:szCs w:val="28"/>
              </w:rPr>
            </w:pPr>
            <w:r>
              <w:rPr>
                <w:rFonts w:ascii="宋体" w:hAnsi="宋体" w:hint="eastAsia"/>
                <w:color w:val="000000" w:themeColor="text1"/>
                <w:szCs w:val="28"/>
              </w:rPr>
              <w:t>工作</w:t>
            </w:r>
          </w:p>
          <w:p w:rsidR="001A5D77" w:rsidRDefault="008A6E86">
            <w:pPr>
              <w:spacing w:line="620" w:lineRule="exact"/>
              <w:jc w:val="center"/>
              <w:rPr>
                <w:rFonts w:ascii="宋体" w:hAnsi="宋体"/>
                <w:color w:val="000000" w:themeColor="text1"/>
                <w:szCs w:val="28"/>
              </w:rPr>
            </w:pPr>
            <w:r>
              <w:rPr>
                <w:rFonts w:ascii="宋体" w:hAnsi="宋体" w:hint="eastAsia"/>
                <w:color w:val="000000" w:themeColor="text1"/>
                <w:szCs w:val="28"/>
              </w:rPr>
              <w:t>单位</w:t>
            </w:r>
          </w:p>
          <w:p w:rsidR="001A5D77" w:rsidRDefault="008A6E86">
            <w:pPr>
              <w:spacing w:line="620" w:lineRule="exact"/>
              <w:jc w:val="center"/>
              <w:rPr>
                <w:rFonts w:ascii="仿宋_GB2312" w:eastAsia="仿宋_GB2312"/>
                <w:color w:val="000000" w:themeColor="text1"/>
                <w:szCs w:val="28"/>
              </w:rPr>
            </w:pPr>
            <w:r>
              <w:rPr>
                <w:rFonts w:ascii="宋体" w:hAnsi="宋体" w:hint="eastAsia"/>
                <w:color w:val="000000" w:themeColor="text1"/>
                <w:szCs w:val="28"/>
              </w:rPr>
              <w:t>意见</w:t>
            </w:r>
          </w:p>
        </w:tc>
        <w:tc>
          <w:tcPr>
            <w:tcW w:w="7938" w:type="dxa"/>
            <w:gridSpan w:val="3"/>
            <w:tcBorders>
              <w:top w:val="single" w:sz="4" w:space="0" w:color="auto"/>
              <w:left w:val="single" w:sz="4" w:space="0" w:color="auto"/>
              <w:bottom w:val="single" w:sz="4" w:space="0" w:color="auto"/>
              <w:right w:val="single" w:sz="4" w:space="0" w:color="auto"/>
            </w:tcBorders>
          </w:tcPr>
          <w:p w:rsidR="001A5D77" w:rsidRDefault="008A6E86">
            <w:pPr>
              <w:spacing w:line="380" w:lineRule="exact"/>
              <w:ind w:firstLineChars="200" w:firstLine="480"/>
              <w:rPr>
                <w:rFonts w:ascii="黑体" w:eastAsia="黑体" w:hAnsi="黑体"/>
                <w:color w:val="000000" w:themeColor="text1"/>
                <w:sz w:val="24"/>
              </w:rPr>
            </w:pPr>
            <w:r>
              <w:rPr>
                <w:rFonts w:ascii="黑体" w:eastAsia="黑体" w:hAnsi="黑体"/>
                <w:color w:val="000000" w:themeColor="text1"/>
                <w:sz w:val="24"/>
              </w:rPr>
              <w:t>由</w:t>
            </w:r>
            <w:r>
              <w:rPr>
                <w:rFonts w:ascii="黑体" w:eastAsia="黑体" w:hAnsi="黑体" w:hint="eastAsia"/>
                <w:color w:val="000000" w:themeColor="text1"/>
                <w:sz w:val="24"/>
              </w:rPr>
              <w:t>申报</w:t>
            </w:r>
            <w:r>
              <w:rPr>
                <w:rFonts w:ascii="黑体" w:eastAsia="黑体" w:hAnsi="黑体"/>
                <w:color w:val="000000" w:themeColor="text1"/>
                <w:sz w:val="24"/>
              </w:rPr>
              <w:t>人人事关系所在单位对</w:t>
            </w:r>
            <w:r>
              <w:rPr>
                <w:rFonts w:ascii="黑体" w:eastAsia="黑体" w:hAnsi="黑体" w:hint="eastAsia"/>
                <w:color w:val="000000" w:themeColor="text1"/>
                <w:sz w:val="24"/>
              </w:rPr>
              <w:t>申报</w:t>
            </w:r>
            <w:r>
              <w:rPr>
                <w:rFonts w:ascii="黑体" w:eastAsia="黑体" w:hAnsi="黑体"/>
                <w:color w:val="000000" w:themeColor="text1"/>
                <w:sz w:val="24"/>
              </w:rPr>
              <w:t>人政治表现、廉洁自律、道德品行</w:t>
            </w:r>
            <w:r>
              <w:rPr>
                <w:rFonts w:ascii="黑体" w:eastAsia="黑体" w:hAnsi="黑体" w:hint="eastAsia"/>
                <w:color w:val="000000" w:themeColor="text1"/>
                <w:sz w:val="24"/>
              </w:rPr>
              <w:t>、学术科研成就和发展潜力</w:t>
            </w:r>
            <w:r>
              <w:rPr>
                <w:rFonts w:ascii="黑体" w:eastAsia="黑体" w:hAnsi="黑体"/>
                <w:color w:val="000000" w:themeColor="text1"/>
                <w:sz w:val="24"/>
              </w:rPr>
              <w:t>等方面出具意见，并对《推荐书》及附件材料的真实性及涉密情况进行审核，限</w:t>
            </w:r>
            <w:r>
              <w:rPr>
                <w:rFonts w:ascii="黑体" w:eastAsia="黑体" w:hAnsi="黑体" w:hint="eastAsia"/>
                <w:color w:val="000000" w:themeColor="text1"/>
                <w:sz w:val="24"/>
              </w:rPr>
              <w:t>100</w:t>
            </w:r>
            <w:r>
              <w:rPr>
                <w:rFonts w:ascii="黑体" w:eastAsia="黑体" w:hAnsi="黑体"/>
                <w:color w:val="000000" w:themeColor="text1"/>
                <w:sz w:val="24"/>
              </w:rPr>
              <w:t>字以内。</w:t>
            </w:r>
          </w:p>
          <w:p w:rsidR="001A5D77" w:rsidRDefault="001A5D77">
            <w:pPr>
              <w:spacing w:line="360" w:lineRule="exact"/>
              <w:rPr>
                <w:rFonts w:ascii="仿宋_GB2312" w:eastAsia="仿宋_GB2312"/>
                <w:color w:val="000000" w:themeColor="text1"/>
                <w:szCs w:val="21"/>
              </w:rPr>
            </w:pPr>
          </w:p>
          <w:p w:rsidR="001A5D77" w:rsidRDefault="001A5D77">
            <w:pPr>
              <w:spacing w:line="360" w:lineRule="exact"/>
              <w:rPr>
                <w:rFonts w:ascii="宋体" w:hAnsi="宋体"/>
                <w:color w:val="000000" w:themeColor="text1"/>
                <w:szCs w:val="28"/>
              </w:rPr>
            </w:pPr>
          </w:p>
          <w:p w:rsidR="001A5D77" w:rsidRDefault="001A5D77">
            <w:pPr>
              <w:spacing w:line="360" w:lineRule="exact"/>
              <w:rPr>
                <w:rFonts w:ascii="宋体" w:hAnsi="宋体"/>
                <w:color w:val="000000" w:themeColor="text1"/>
                <w:szCs w:val="28"/>
              </w:rPr>
            </w:pPr>
          </w:p>
          <w:p w:rsidR="001A5D77" w:rsidRDefault="001A5D77">
            <w:pPr>
              <w:spacing w:line="360" w:lineRule="exact"/>
              <w:rPr>
                <w:rFonts w:ascii="宋体" w:hAnsi="宋体"/>
                <w:color w:val="000000" w:themeColor="text1"/>
                <w:szCs w:val="28"/>
              </w:rPr>
            </w:pPr>
          </w:p>
          <w:p w:rsidR="001A5D77" w:rsidRDefault="001A5D77">
            <w:pPr>
              <w:spacing w:line="360" w:lineRule="exact"/>
              <w:rPr>
                <w:rFonts w:ascii="宋体" w:hAnsi="宋体"/>
                <w:color w:val="000000" w:themeColor="text1"/>
                <w:szCs w:val="28"/>
              </w:rPr>
            </w:pPr>
          </w:p>
          <w:p w:rsidR="001A5D77" w:rsidRDefault="001A5D77">
            <w:pPr>
              <w:spacing w:line="360" w:lineRule="exact"/>
              <w:rPr>
                <w:rFonts w:ascii="宋体" w:hAnsi="宋体"/>
                <w:color w:val="000000" w:themeColor="text1"/>
                <w:szCs w:val="28"/>
              </w:rPr>
            </w:pPr>
          </w:p>
          <w:p w:rsidR="001A5D77" w:rsidRDefault="001A5D77">
            <w:pPr>
              <w:spacing w:line="360" w:lineRule="exact"/>
              <w:rPr>
                <w:rFonts w:ascii="宋体" w:hAnsi="宋体"/>
                <w:color w:val="000000" w:themeColor="text1"/>
                <w:szCs w:val="28"/>
              </w:rPr>
            </w:pPr>
          </w:p>
          <w:p w:rsidR="001A5D77" w:rsidRDefault="001A5D77">
            <w:pPr>
              <w:spacing w:line="360" w:lineRule="exact"/>
              <w:rPr>
                <w:rFonts w:ascii="宋体" w:hAnsi="宋体"/>
                <w:color w:val="000000" w:themeColor="text1"/>
                <w:szCs w:val="28"/>
              </w:rPr>
            </w:pPr>
          </w:p>
          <w:p w:rsidR="001A5D77" w:rsidRDefault="008A6E86">
            <w:pPr>
              <w:spacing w:line="360" w:lineRule="exact"/>
              <w:rPr>
                <w:rFonts w:ascii="宋体" w:hAnsi="宋体"/>
                <w:color w:val="000000" w:themeColor="text1"/>
                <w:szCs w:val="28"/>
              </w:rPr>
            </w:pPr>
            <w:r>
              <w:rPr>
                <w:rFonts w:ascii="宋体" w:hAnsi="宋体" w:hint="eastAsia"/>
                <w:color w:val="000000" w:themeColor="text1"/>
                <w:szCs w:val="28"/>
              </w:rPr>
              <w:t xml:space="preserve">                                  </w:t>
            </w:r>
            <w:r>
              <w:rPr>
                <w:rFonts w:ascii="宋体" w:hAnsi="宋体" w:hint="eastAsia"/>
                <w:color w:val="000000" w:themeColor="text1"/>
                <w:szCs w:val="28"/>
              </w:rPr>
              <w:t>（单位盖章）</w:t>
            </w:r>
          </w:p>
          <w:p w:rsidR="001A5D77" w:rsidRDefault="001A5D77">
            <w:pPr>
              <w:spacing w:line="360" w:lineRule="exact"/>
              <w:rPr>
                <w:rFonts w:ascii="宋体" w:hAnsi="宋体"/>
                <w:color w:val="000000" w:themeColor="text1"/>
                <w:szCs w:val="28"/>
              </w:rPr>
            </w:pPr>
          </w:p>
          <w:p w:rsidR="001A5D77" w:rsidRDefault="008A6E86">
            <w:pPr>
              <w:spacing w:line="360" w:lineRule="exact"/>
              <w:ind w:firstLineChars="200" w:firstLine="420"/>
              <w:rPr>
                <w:color w:val="000000" w:themeColor="text1"/>
                <w:szCs w:val="21"/>
              </w:rPr>
            </w:pPr>
            <w:r>
              <w:rPr>
                <w:rFonts w:ascii="宋体" w:hAnsi="宋体" w:hint="eastAsia"/>
                <w:color w:val="000000" w:themeColor="text1"/>
                <w:szCs w:val="28"/>
              </w:rPr>
              <w:t xml:space="preserve">                                                     </w:t>
            </w:r>
            <w:r>
              <w:rPr>
                <w:rFonts w:ascii="宋体" w:hAnsi="宋体" w:hint="eastAsia"/>
                <w:color w:val="000000" w:themeColor="text1"/>
                <w:szCs w:val="28"/>
              </w:rPr>
              <w:t>年</w:t>
            </w:r>
            <w:r>
              <w:rPr>
                <w:rFonts w:ascii="宋体" w:hAnsi="宋体" w:hint="eastAsia"/>
                <w:color w:val="000000" w:themeColor="text1"/>
                <w:szCs w:val="28"/>
              </w:rPr>
              <w:t xml:space="preserve">   </w:t>
            </w:r>
            <w:r>
              <w:rPr>
                <w:rFonts w:ascii="宋体" w:hAnsi="宋体" w:hint="eastAsia"/>
                <w:color w:val="000000" w:themeColor="text1"/>
                <w:szCs w:val="28"/>
              </w:rPr>
              <w:t>月</w:t>
            </w:r>
            <w:r>
              <w:rPr>
                <w:rFonts w:ascii="宋体" w:hAnsi="宋体" w:hint="eastAsia"/>
                <w:color w:val="000000" w:themeColor="text1"/>
                <w:szCs w:val="28"/>
              </w:rPr>
              <w:t xml:space="preserve">   </w:t>
            </w:r>
            <w:r>
              <w:rPr>
                <w:rFonts w:ascii="宋体" w:hAnsi="宋体" w:hint="eastAsia"/>
                <w:color w:val="000000" w:themeColor="text1"/>
                <w:szCs w:val="28"/>
              </w:rPr>
              <w:t>日</w:t>
            </w:r>
          </w:p>
        </w:tc>
      </w:tr>
      <w:tr w:rsidR="001A5D77">
        <w:trPr>
          <w:trHeight w:val="4136"/>
        </w:trPr>
        <w:tc>
          <w:tcPr>
            <w:tcW w:w="851" w:type="dxa"/>
            <w:tcBorders>
              <w:top w:val="single" w:sz="4" w:space="0" w:color="auto"/>
              <w:left w:val="single" w:sz="4" w:space="0" w:color="auto"/>
              <w:bottom w:val="single" w:sz="4" w:space="0" w:color="auto"/>
              <w:right w:val="single" w:sz="4" w:space="0" w:color="auto"/>
            </w:tcBorders>
            <w:vAlign w:val="center"/>
          </w:tcPr>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lastRenderedPageBreak/>
              <w:t>推荐</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单位</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意见</w:t>
            </w:r>
          </w:p>
        </w:tc>
        <w:tc>
          <w:tcPr>
            <w:tcW w:w="7938" w:type="dxa"/>
            <w:gridSpan w:val="3"/>
            <w:tcBorders>
              <w:top w:val="single" w:sz="4" w:space="0" w:color="auto"/>
              <w:left w:val="single" w:sz="4" w:space="0" w:color="auto"/>
              <w:bottom w:val="single" w:sz="4" w:space="0" w:color="auto"/>
              <w:right w:val="single" w:sz="4" w:space="0" w:color="auto"/>
            </w:tcBorders>
          </w:tcPr>
          <w:p w:rsidR="001A5D77" w:rsidRDefault="008A6E86">
            <w:pPr>
              <w:spacing w:line="420" w:lineRule="exact"/>
              <w:ind w:firstLineChars="200" w:firstLine="480"/>
              <w:rPr>
                <w:rFonts w:ascii="黑体" w:eastAsia="黑体" w:hAnsi="黑体"/>
                <w:color w:val="000000" w:themeColor="text1"/>
                <w:sz w:val="24"/>
              </w:rPr>
            </w:pPr>
            <w:r>
              <w:rPr>
                <w:rFonts w:ascii="黑体" w:eastAsia="黑体" w:hAnsi="黑体" w:hint="eastAsia"/>
                <w:color w:val="000000" w:themeColor="text1"/>
                <w:sz w:val="24"/>
              </w:rPr>
              <w:t>填写对申报人的德才评价及资助培养建议</w:t>
            </w:r>
            <w:r>
              <w:rPr>
                <w:rFonts w:ascii="黑体" w:eastAsia="黑体" w:hAnsi="黑体"/>
                <w:color w:val="000000" w:themeColor="text1"/>
                <w:sz w:val="24"/>
              </w:rPr>
              <w:t>，限</w:t>
            </w:r>
            <w:r>
              <w:rPr>
                <w:rFonts w:ascii="黑体" w:eastAsia="黑体" w:hAnsi="黑体" w:hint="eastAsia"/>
                <w:color w:val="000000" w:themeColor="text1"/>
                <w:sz w:val="24"/>
              </w:rPr>
              <w:t>1</w:t>
            </w:r>
            <w:r>
              <w:rPr>
                <w:rFonts w:ascii="黑体" w:eastAsia="黑体" w:hAnsi="黑体"/>
                <w:color w:val="000000" w:themeColor="text1"/>
                <w:sz w:val="24"/>
              </w:rPr>
              <w:t>00</w:t>
            </w:r>
            <w:r>
              <w:rPr>
                <w:rFonts w:ascii="黑体" w:eastAsia="黑体" w:hAnsi="黑体"/>
                <w:color w:val="000000" w:themeColor="text1"/>
                <w:sz w:val="24"/>
              </w:rPr>
              <w:t>字以内</w:t>
            </w:r>
            <w:r>
              <w:rPr>
                <w:rFonts w:ascii="黑体" w:eastAsia="黑体" w:hAnsi="黑体" w:hint="eastAsia"/>
                <w:color w:val="000000" w:themeColor="text1"/>
                <w:sz w:val="24"/>
              </w:rPr>
              <w:t>。</w:t>
            </w:r>
          </w:p>
          <w:p w:rsidR="001A5D77" w:rsidRDefault="001A5D77">
            <w:pPr>
              <w:spacing w:line="380" w:lineRule="exact"/>
              <w:ind w:firstLineChars="200" w:firstLine="480"/>
              <w:rPr>
                <w:rFonts w:ascii="黑体" w:eastAsia="黑体" w:hAnsi="黑体"/>
                <w:color w:val="000000" w:themeColor="text1"/>
                <w:sz w:val="24"/>
              </w:rPr>
            </w:pPr>
          </w:p>
          <w:p w:rsidR="001A5D77" w:rsidRDefault="001A5D77">
            <w:pPr>
              <w:spacing w:line="380" w:lineRule="exact"/>
              <w:ind w:firstLine="480"/>
              <w:rPr>
                <w:rFonts w:ascii="黑体" w:eastAsia="黑体" w:hAnsi="黑体"/>
                <w:color w:val="000000" w:themeColor="text1"/>
                <w:sz w:val="24"/>
              </w:rPr>
            </w:pPr>
          </w:p>
          <w:p w:rsidR="001A5D77" w:rsidRDefault="001A5D77">
            <w:pPr>
              <w:spacing w:line="380" w:lineRule="exact"/>
              <w:ind w:firstLine="480"/>
              <w:rPr>
                <w:rFonts w:ascii="黑体" w:eastAsia="黑体" w:hAnsi="黑体"/>
                <w:color w:val="000000" w:themeColor="text1"/>
                <w:sz w:val="24"/>
              </w:rPr>
            </w:pPr>
          </w:p>
          <w:p w:rsidR="001A5D77" w:rsidRDefault="001A5D77">
            <w:pPr>
              <w:spacing w:line="380" w:lineRule="exact"/>
              <w:ind w:firstLine="480"/>
              <w:rPr>
                <w:rFonts w:ascii="黑体" w:eastAsia="黑体" w:hAnsi="黑体"/>
                <w:color w:val="000000" w:themeColor="text1"/>
                <w:sz w:val="24"/>
              </w:rPr>
            </w:pPr>
          </w:p>
          <w:p w:rsidR="001A5D77" w:rsidRDefault="001A5D77">
            <w:pPr>
              <w:spacing w:line="380" w:lineRule="exact"/>
              <w:ind w:firstLine="480"/>
              <w:rPr>
                <w:rFonts w:ascii="宋体" w:hAnsi="宋体"/>
                <w:color w:val="000000" w:themeColor="text1"/>
                <w:sz w:val="24"/>
              </w:rPr>
            </w:pPr>
          </w:p>
          <w:p w:rsidR="001A5D77" w:rsidRDefault="001A5D77">
            <w:pPr>
              <w:spacing w:line="380" w:lineRule="exact"/>
              <w:ind w:firstLine="480"/>
              <w:rPr>
                <w:rFonts w:ascii="宋体" w:hAnsi="宋体"/>
                <w:color w:val="000000" w:themeColor="text1"/>
                <w:sz w:val="24"/>
              </w:rPr>
            </w:pPr>
          </w:p>
          <w:p w:rsidR="001A5D77" w:rsidRDefault="008A6E86">
            <w:pPr>
              <w:spacing w:line="380" w:lineRule="exact"/>
              <w:ind w:firstLineChars="200" w:firstLine="480"/>
              <w:rPr>
                <w:rFonts w:ascii="宋体" w:hAnsi="宋体"/>
                <w:color w:val="000000" w:themeColor="text1"/>
                <w:szCs w:val="28"/>
              </w:rPr>
            </w:pPr>
            <w:r>
              <w:rPr>
                <w:rFonts w:ascii="宋体" w:hAnsi="宋体"/>
                <w:color w:val="000000" w:themeColor="text1"/>
                <w:sz w:val="24"/>
              </w:rPr>
              <w:t xml:space="preserve">   </w:t>
            </w:r>
            <w:r>
              <w:rPr>
                <w:rFonts w:ascii="宋体" w:hAnsi="宋体" w:hint="eastAsia"/>
                <w:color w:val="000000" w:themeColor="text1"/>
                <w:szCs w:val="28"/>
              </w:rPr>
              <w:t>负责人签字：</w:t>
            </w:r>
            <w:r>
              <w:rPr>
                <w:rFonts w:ascii="宋体" w:hAnsi="宋体" w:hint="eastAsia"/>
                <w:color w:val="000000" w:themeColor="text1"/>
                <w:szCs w:val="28"/>
              </w:rPr>
              <w:t xml:space="preserve">                                    </w:t>
            </w:r>
            <w:r>
              <w:rPr>
                <w:rFonts w:ascii="宋体" w:hAnsi="宋体" w:hint="eastAsia"/>
                <w:color w:val="000000" w:themeColor="text1"/>
                <w:szCs w:val="28"/>
              </w:rPr>
              <w:t>（盖章）</w:t>
            </w:r>
          </w:p>
          <w:p w:rsidR="001A5D77" w:rsidRDefault="001A5D77">
            <w:pPr>
              <w:spacing w:line="380" w:lineRule="exact"/>
              <w:ind w:firstLineChars="200" w:firstLine="420"/>
              <w:rPr>
                <w:rFonts w:ascii="宋体" w:hAnsi="宋体"/>
                <w:color w:val="000000" w:themeColor="text1"/>
                <w:szCs w:val="28"/>
              </w:rPr>
            </w:pPr>
          </w:p>
          <w:p w:rsidR="001A5D77" w:rsidRDefault="008A6E86">
            <w:pPr>
              <w:spacing w:line="380" w:lineRule="exact"/>
              <w:ind w:firstLineChars="200" w:firstLine="420"/>
              <w:rPr>
                <w:rFonts w:ascii="黑体" w:eastAsia="黑体" w:hAnsi="黑体"/>
                <w:color w:val="000000" w:themeColor="text1"/>
                <w:sz w:val="24"/>
              </w:rPr>
            </w:pPr>
            <w:r>
              <w:rPr>
                <w:rFonts w:ascii="宋体" w:hAnsi="宋体" w:hint="eastAsia"/>
                <w:color w:val="000000" w:themeColor="text1"/>
                <w:szCs w:val="28"/>
              </w:rPr>
              <w:t xml:space="preserve">                                                   </w:t>
            </w:r>
            <w:r>
              <w:rPr>
                <w:rFonts w:ascii="宋体" w:hAnsi="宋体" w:hint="eastAsia"/>
                <w:color w:val="000000" w:themeColor="text1"/>
                <w:szCs w:val="28"/>
              </w:rPr>
              <w:t>年</w:t>
            </w:r>
            <w:r>
              <w:rPr>
                <w:rFonts w:ascii="宋体" w:hAnsi="宋体" w:hint="eastAsia"/>
                <w:color w:val="000000" w:themeColor="text1"/>
                <w:szCs w:val="28"/>
              </w:rPr>
              <w:t xml:space="preserve">   </w:t>
            </w:r>
            <w:r>
              <w:rPr>
                <w:rFonts w:ascii="宋体" w:hAnsi="宋体" w:hint="eastAsia"/>
                <w:color w:val="000000" w:themeColor="text1"/>
                <w:szCs w:val="28"/>
              </w:rPr>
              <w:t>月</w:t>
            </w:r>
            <w:r>
              <w:rPr>
                <w:rFonts w:ascii="宋体" w:hAnsi="宋体" w:hint="eastAsia"/>
                <w:color w:val="000000" w:themeColor="text1"/>
                <w:szCs w:val="28"/>
              </w:rPr>
              <w:t xml:space="preserve">   </w:t>
            </w:r>
            <w:r>
              <w:rPr>
                <w:rFonts w:ascii="宋体" w:hAnsi="宋体" w:hint="eastAsia"/>
                <w:color w:val="000000" w:themeColor="text1"/>
                <w:szCs w:val="28"/>
              </w:rPr>
              <w:t>日</w:t>
            </w:r>
          </w:p>
        </w:tc>
      </w:tr>
      <w:tr w:rsidR="001A5D77">
        <w:trPr>
          <w:trHeight w:val="3782"/>
        </w:trPr>
        <w:tc>
          <w:tcPr>
            <w:tcW w:w="851" w:type="dxa"/>
            <w:tcBorders>
              <w:top w:val="single" w:sz="4" w:space="0" w:color="auto"/>
              <w:left w:val="single" w:sz="4" w:space="0" w:color="auto"/>
              <w:bottom w:val="single" w:sz="4" w:space="0" w:color="auto"/>
              <w:right w:val="single" w:sz="4" w:space="0" w:color="auto"/>
            </w:tcBorders>
            <w:vAlign w:val="center"/>
          </w:tcPr>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专家</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评审</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意见</w:t>
            </w:r>
          </w:p>
        </w:tc>
        <w:tc>
          <w:tcPr>
            <w:tcW w:w="7938" w:type="dxa"/>
            <w:gridSpan w:val="3"/>
            <w:tcBorders>
              <w:top w:val="single" w:sz="4" w:space="0" w:color="auto"/>
              <w:left w:val="single" w:sz="4" w:space="0" w:color="auto"/>
              <w:bottom w:val="single" w:sz="4" w:space="0" w:color="auto"/>
              <w:right w:val="single" w:sz="4" w:space="0" w:color="auto"/>
            </w:tcBorders>
          </w:tcPr>
          <w:p w:rsidR="001A5D77" w:rsidRDefault="001A5D77">
            <w:pPr>
              <w:spacing w:line="380" w:lineRule="exact"/>
              <w:rPr>
                <w:rFonts w:ascii="仿宋_GB2312" w:eastAsia="仿宋_GB2312"/>
                <w:color w:val="000000" w:themeColor="text1"/>
              </w:rPr>
            </w:pPr>
          </w:p>
          <w:p w:rsidR="001A5D77" w:rsidRDefault="001A5D77">
            <w:pPr>
              <w:spacing w:line="380" w:lineRule="exact"/>
              <w:rPr>
                <w:rFonts w:ascii="宋体" w:hAnsi="宋体"/>
                <w:color w:val="000000" w:themeColor="text1"/>
              </w:rPr>
            </w:pPr>
          </w:p>
          <w:p w:rsidR="001A5D77" w:rsidRDefault="001A5D77">
            <w:pPr>
              <w:spacing w:line="380" w:lineRule="exact"/>
              <w:rPr>
                <w:rFonts w:ascii="宋体" w:hAnsi="宋体"/>
                <w:color w:val="000000" w:themeColor="text1"/>
              </w:rPr>
            </w:pPr>
          </w:p>
          <w:p w:rsidR="001A5D77" w:rsidRDefault="001A5D77">
            <w:pPr>
              <w:spacing w:line="380" w:lineRule="exact"/>
              <w:rPr>
                <w:rFonts w:ascii="宋体" w:hAnsi="宋体"/>
                <w:color w:val="000000" w:themeColor="text1"/>
              </w:rPr>
            </w:pPr>
          </w:p>
          <w:p w:rsidR="001A5D77" w:rsidRDefault="001A5D77">
            <w:pPr>
              <w:spacing w:line="380" w:lineRule="exact"/>
              <w:rPr>
                <w:rFonts w:ascii="宋体" w:hAnsi="宋体"/>
                <w:color w:val="000000" w:themeColor="text1"/>
              </w:rPr>
            </w:pPr>
          </w:p>
          <w:p w:rsidR="001A5D77" w:rsidRDefault="008A6E86">
            <w:pPr>
              <w:spacing w:line="380" w:lineRule="exact"/>
              <w:rPr>
                <w:rFonts w:ascii="宋体" w:hAnsi="宋体"/>
                <w:color w:val="000000" w:themeColor="text1"/>
              </w:rPr>
            </w:pPr>
            <w:r>
              <w:rPr>
                <w:rFonts w:ascii="宋体" w:hAnsi="宋体" w:hint="eastAsia"/>
                <w:color w:val="000000" w:themeColor="text1"/>
              </w:rPr>
              <w:t xml:space="preserve">                    </w:t>
            </w:r>
          </w:p>
          <w:p w:rsidR="001A5D77" w:rsidRDefault="008A6E86">
            <w:pPr>
              <w:spacing w:line="380" w:lineRule="exact"/>
              <w:ind w:firstLineChars="1050" w:firstLine="2205"/>
              <w:rPr>
                <w:rFonts w:ascii="宋体" w:hAnsi="宋体"/>
                <w:color w:val="000000" w:themeColor="text1"/>
              </w:rPr>
            </w:pPr>
            <w:r>
              <w:rPr>
                <w:rFonts w:ascii="宋体" w:hAnsi="宋体" w:hint="eastAsia"/>
                <w:color w:val="000000" w:themeColor="text1"/>
              </w:rPr>
              <w:t>评审专家签字：</w:t>
            </w:r>
          </w:p>
          <w:p w:rsidR="001A5D77" w:rsidRDefault="008A6E86">
            <w:pPr>
              <w:spacing w:line="380" w:lineRule="exact"/>
              <w:jc w:val="center"/>
              <w:rPr>
                <w:rFonts w:ascii="仿宋_GB2312" w:eastAsia="仿宋_GB2312"/>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tc>
      </w:tr>
      <w:tr w:rsidR="001A5D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3"/>
        </w:trPr>
        <w:tc>
          <w:tcPr>
            <w:tcW w:w="851" w:type="dxa"/>
            <w:vAlign w:val="center"/>
          </w:tcPr>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江苏省</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科协</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审批</w:t>
            </w:r>
          </w:p>
          <w:p w:rsidR="001A5D77" w:rsidRDefault="008A6E86">
            <w:pPr>
              <w:spacing w:line="380" w:lineRule="exact"/>
              <w:jc w:val="center"/>
              <w:rPr>
                <w:rFonts w:ascii="宋体" w:hAnsi="宋体"/>
                <w:color w:val="000000" w:themeColor="text1"/>
                <w:szCs w:val="28"/>
              </w:rPr>
            </w:pPr>
            <w:r>
              <w:rPr>
                <w:rFonts w:ascii="宋体" w:hAnsi="宋体" w:hint="eastAsia"/>
                <w:color w:val="000000" w:themeColor="text1"/>
                <w:szCs w:val="28"/>
              </w:rPr>
              <w:t>意见</w:t>
            </w:r>
          </w:p>
        </w:tc>
        <w:tc>
          <w:tcPr>
            <w:tcW w:w="7938" w:type="dxa"/>
            <w:gridSpan w:val="3"/>
          </w:tcPr>
          <w:p w:rsidR="001A5D77" w:rsidRDefault="001A5D77">
            <w:pPr>
              <w:spacing w:line="380" w:lineRule="exact"/>
              <w:rPr>
                <w:rFonts w:ascii="仿宋_GB2312" w:eastAsia="仿宋_GB2312"/>
                <w:color w:val="000000" w:themeColor="text1"/>
                <w:szCs w:val="28"/>
              </w:rPr>
            </w:pPr>
          </w:p>
          <w:p w:rsidR="001A5D77" w:rsidRDefault="001A5D77">
            <w:pPr>
              <w:spacing w:line="380" w:lineRule="exact"/>
              <w:rPr>
                <w:rFonts w:ascii="宋体" w:hAnsi="宋体"/>
                <w:color w:val="000000" w:themeColor="text1"/>
                <w:szCs w:val="28"/>
              </w:rPr>
            </w:pPr>
          </w:p>
          <w:p w:rsidR="001A5D77" w:rsidRDefault="001A5D77">
            <w:pPr>
              <w:spacing w:line="380" w:lineRule="exact"/>
              <w:rPr>
                <w:rFonts w:ascii="宋体" w:hAnsi="宋体"/>
                <w:color w:val="000000" w:themeColor="text1"/>
                <w:szCs w:val="28"/>
              </w:rPr>
            </w:pPr>
          </w:p>
          <w:p w:rsidR="001A5D77" w:rsidRDefault="001A5D77">
            <w:pPr>
              <w:spacing w:line="380" w:lineRule="exact"/>
              <w:rPr>
                <w:rFonts w:ascii="宋体" w:hAnsi="宋体"/>
                <w:color w:val="000000" w:themeColor="text1"/>
                <w:szCs w:val="28"/>
              </w:rPr>
            </w:pPr>
          </w:p>
          <w:p w:rsidR="001A5D77" w:rsidRDefault="001A5D77">
            <w:pPr>
              <w:spacing w:line="380" w:lineRule="exact"/>
              <w:rPr>
                <w:rFonts w:ascii="宋体" w:hAnsi="宋体"/>
                <w:color w:val="000000" w:themeColor="text1"/>
                <w:szCs w:val="28"/>
              </w:rPr>
            </w:pPr>
          </w:p>
          <w:p w:rsidR="001A5D77" w:rsidRDefault="001A5D77">
            <w:pPr>
              <w:spacing w:line="380" w:lineRule="exact"/>
              <w:rPr>
                <w:rFonts w:ascii="宋体" w:hAnsi="宋体"/>
                <w:color w:val="000000" w:themeColor="text1"/>
                <w:szCs w:val="28"/>
              </w:rPr>
            </w:pPr>
          </w:p>
          <w:p w:rsidR="001A5D77" w:rsidRDefault="001A5D77">
            <w:pPr>
              <w:spacing w:line="380" w:lineRule="exact"/>
              <w:rPr>
                <w:rFonts w:ascii="宋体" w:hAnsi="宋体"/>
                <w:color w:val="000000" w:themeColor="text1"/>
                <w:szCs w:val="28"/>
              </w:rPr>
            </w:pPr>
          </w:p>
          <w:p w:rsidR="001A5D77" w:rsidRDefault="008A6E86">
            <w:pPr>
              <w:spacing w:line="380" w:lineRule="exact"/>
              <w:rPr>
                <w:rFonts w:ascii="宋体" w:hAnsi="宋体"/>
                <w:color w:val="000000" w:themeColor="text1"/>
                <w:szCs w:val="28"/>
              </w:rPr>
            </w:pPr>
            <w:r>
              <w:rPr>
                <w:rFonts w:ascii="宋体" w:hAnsi="宋体"/>
                <w:color w:val="000000" w:themeColor="text1"/>
                <w:szCs w:val="28"/>
              </w:rPr>
              <w:t xml:space="preserve">     </w:t>
            </w:r>
            <w:r>
              <w:rPr>
                <w:rFonts w:ascii="宋体" w:hAnsi="宋体" w:hint="eastAsia"/>
                <w:color w:val="000000" w:themeColor="text1"/>
                <w:szCs w:val="28"/>
              </w:rPr>
              <w:t xml:space="preserve"> </w:t>
            </w:r>
            <w:r>
              <w:rPr>
                <w:rFonts w:ascii="宋体" w:hAnsi="宋体"/>
                <w:color w:val="000000" w:themeColor="text1"/>
                <w:szCs w:val="28"/>
              </w:rPr>
              <w:t xml:space="preserve"> </w:t>
            </w:r>
            <w:r>
              <w:rPr>
                <w:rFonts w:ascii="宋体" w:hAnsi="宋体" w:hint="eastAsia"/>
                <w:color w:val="000000" w:themeColor="text1"/>
                <w:szCs w:val="28"/>
              </w:rPr>
              <w:t xml:space="preserve">                              </w:t>
            </w:r>
            <w:r>
              <w:rPr>
                <w:rFonts w:ascii="宋体" w:hAnsi="宋体" w:hint="eastAsia"/>
                <w:color w:val="000000" w:themeColor="text1"/>
                <w:szCs w:val="28"/>
              </w:rPr>
              <w:t>（盖章）</w:t>
            </w:r>
          </w:p>
          <w:p w:rsidR="001A5D77" w:rsidRDefault="001A5D77">
            <w:pPr>
              <w:spacing w:line="380" w:lineRule="exact"/>
              <w:rPr>
                <w:rFonts w:ascii="宋体" w:hAnsi="宋体"/>
                <w:color w:val="000000" w:themeColor="text1"/>
                <w:szCs w:val="28"/>
              </w:rPr>
            </w:pPr>
          </w:p>
          <w:p w:rsidR="001A5D77" w:rsidRDefault="008A6E86">
            <w:pPr>
              <w:tabs>
                <w:tab w:val="left" w:pos="2097"/>
                <w:tab w:val="left" w:pos="6402"/>
              </w:tabs>
              <w:spacing w:line="380" w:lineRule="exact"/>
              <w:rPr>
                <w:rFonts w:ascii="仿宋_GB2312" w:eastAsia="仿宋_GB2312"/>
                <w:color w:val="000000" w:themeColor="text1"/>
                <w:szCs w:val="28"/>
              </w:rPr>
            </w:pPr>
            <w:r>
              <w:rPr>
                <w:rFonts w:ascii="宋体" w:hAnsi="宋体" w:hint="eastAsia"/>
                <w:color w:val="000000" w:themeColor="text1"/>
                <w:szCs w:val="28"/>
              </w:rPr>
              <w:t xml:space="preserve">                                                         </w:t>
            </w:r>
            <w:r>
              <w:rPr>
                <w:rFonts w:ascii="宋体" w:hAnsi="宋体" w:hint="eastAsia"/>
                <w:color w:val="000000" w:themeColor="text1"/>
                <w:szCs w:val="28"/>
              </w:rPr>
              <w:t>年</w:t>
            </w:r>
            <w:r>
              <w:rPr>
                <w:rFonts w:ascii="宋体" w:hAnsi="宋体" w:hint="eastAsia"/>
                <w:color w:val="000000" w:themeColor="text1"/>
                <w:szCs w:val="28"/>
              </w:rPr>
              <w:t xml:space="preserve">   </w:t>
            </w:r>
            <w:r>
              <w:rPr>
                <w:rFonts w:ascii="宋体" w:hAnsi="宋体" w:hint="eastAsia"/>
                <w:color w:val="000000" w:themeColor="text1"/>
                <w:szCs w:val="28"/>
              </w:rPr>
              <w:t>月</w:t>
            </w:r>
            <w:r>
              <w:rPr>
                <w:rFonts w:ascii="宋体" w:hAnsi="宋体" w:hint="eastAsia"/>
                <w:color w:val="000000" w:themeColor="text1"/>
                <w:szCs w:val="28"/>
              </w:rPr>
              <w:t xml:space="preserve">   </w:t>
            </w:r>
            <w:r>
              <w:rPr>
                <w:rFonts w:ascii="宋体" w:hAnsi="宋体" w:hint="eastAsia"/>
                <w:color w:val="000000" w:themeColor="text1"/>
                <w:szCs w:val="28"/>
              </w:rPr>
              <w:t>日</w:t>
            </w:r>
          </w:p>
        </w:tc>
      </w:tr>
    </w:tbl>
    <w:p w:rsidR="001A5D77" w:rsidRDefault="001A5D77">
      <w:pPr>
        <w:spacing w:afterLines="50" w:after="156" w:line="620" w:lineRule="exact"/>
        <w:rPr>
          <w:rFonts w:ascii="黑体" w:eastAsia="黑体"/>
          <w:color w:val="000000" w:themeColor="text1"/>
          <w:sz w:val="30"/>
          <w:szCs w:val="30"/>
        </w:rPr>
      </w:pPr>
    </w:p>
    <w:p w:rsidR="001A5D77" w:rsidRDefault="008A6E86">
      <w:pPr>
        <w:spacing w:line="620" w:lineRule="exact"/>
        <w:rPr>
          <w:rFonts w:eastAsia="仿宋_GB2312"/>
          <w:color w:val="000000" w:themeColor="text1"/>
          <w:sz w:val="32"/>
          <w:szCs w:val="32"/>
          <w:lang w:bidi="ar"/>
        </w:rPr>
      </w:pPr>
      <w:r>
        <w:rPr>
          <w:color w:val="000000" w:themeColor="text1"/>
        </w:rPr>
        <w:br w:type="page"/>
      </w:r>
      <w:r>
        <w:rPr>
          <w:rFonts w:eastAsia="仿宋_GB2312" w:hint="eastAsia"/>
          <w:color w:val="000000" w:themeColor="text1"/>
          <w:sz w:val="32"/>
          <w:szCs w:val="32"/>
          <w:lang w:bidi="ar"/>
        </w:rPr>
        <w:lastRenderedPageBreak/>
        <w:t>附件</w:t>
      </w:r>
      <w:r>
        <w:rPr>
          <w:rFonts w:eastAsia="仿宋_GB2312" w:hint="eastAsia"/>
          <w:color w:val="000000" w:themeColor="text1"/>
          <w:sz w:val="32"/>
          <w:szCs w:val="32"/>
          <w:lang w:bidi="ar"/>
        </w:rPr>
        <w:t>3</w:t>
      </w:r>
      <w:r>
        <w:rPr>
          <w:rFonts w:eastAsia="仿宋_GB2312" w:hint="eastAsia"/>
          <w:color w:val="000000" w:themeColor="text1"/>
          <w:sz w:val="32"/>
          <w:szCs w:val="32"/>
          <w:lang w:bidi="ar"/>
        </w:rPr>
        <w:t>：</w:t>
      </w:r>
    </w:p>
    <w:p w:rsidR="001A5D77" w:rsidRDefault="001A5D77">
      <w:pPr>
        <w:spacing w:line="620" w:lineRule="exact"/>
        <w:rPr>
          <w:rFonts w:ascii="仿宋_GB2312" w:eastAsia="仿宋_GB2312" w:hAnsi="仿宋"/>
          <w:color w:val="000000" w:themeColor="text1"/>
          <w:sz w:val="32"/>
          <w:szCs w:val="32"/>
        </w:rPr>
      </w:pPr>
    </w:p>
    <w:p w:rsidR="001A5D77" w:rsidRDefault="008A6E86">
      <w:pPr>
        <w:jc w:val="center"/>
        <w:rPr>
          <w:rFonts w:ascii="方正小标宋简体" w:eastAsia="方正小标宋简体" w:hAnsi="华文中宋"/>
          <w:bCs/>
          <w:color w:val="000000" w:themeColor="text1"/>
          <w:sz w:val="36"/>
          <w:szCs w:val="36"/>
        </w:rPr>
      </w:pPr>
      <w:r>
        <w:rPr>
          <w:rFonts w:ascii="方正小标宋简体" w:eastAsia="方正小标宋简体" w:hAnsi="华文中宋" w:hint="eastAsia"/>
          <w:bCs/>
          <w:color w:val="000000" w:themeColor="text1"/>
          <w:sz w:val="36"/>
          <w:szCs w:val="36"/>
        </w:rPr>
        <w:t>江苏省科协青年科技人才托举工程实施办法</w:t>
      </w:r>
    </w:p>
    <w:p w:rsidR="001A5D77" w:rsidRDefault="001A5D77">
      <w:pPr>
        <w:spacing w:line="620" w:lineRule="exact"/>
        <w:rPr>
          <w:rFonts w:ascii="仿宋_GB2312" w:eastAsia="仿宋_GB2312" w:hAnsi="仿宋"/>
          <w:b/>
          <w:bCs/>
          <w:color w:val="000000" w:themeColor="text1"/>
          <w:sz w:val="32"/>
          <w:szCs w:val="32"/>
        </w:rPr>
      </w:pP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为贯彻落实《江苏省科协系统深化改革实施方案》，改革科技人才服务机制，探索服务创新驱动战略的有效途径，拓展培养举荐青年科技人才渠道，扶持有学术技术优势、有发展潜力的优秀青年科技人才，实施“江苏省科协青年科技人才托举工程”（以下简称托举工程），特制定本办法。</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bCs/>
          <w:color w:val="000000" w:themeColor="text1"/>
          <w:sz w:val="32"/>
          <w:szCs w:val="32"/>
        </w:rPr>
        <w:t>第一条</w:t>
      </w:r>
      <w:r>
        <w:rPr>
          <w:rFonts w:ascii="黑体" w:eastAsia="黑体" w:hAnsi="黑体" w:hint="eastAsia"/>
          <w:bCs/>
          <w:color w:val="000000" w:themeColor="text1"/>
          <w:sz w:val="32"/>
          <w:szCs w:val="32"/>
        </w:rPr>
        <w:t xml:space="preserve">  </w:t>
      </w:r>
      <w:r>
        <w:rPr>
          <w:rFonts w:ascii="黑体" w:eastAsia="黑体" w:hAnsi="黑体" w:hint="eastAsia"/>
          <w:color w:val="000000" w:themeColor="text1"/>
          <w:sz w:val="32"/>
          <w:szCs w:val="32"/>
        </w:rPr>
        <w:t>资助范围</w:t>
      </w:r>
    </w:p>
    <w:p w:rsidR="001A5D77" w:rsidRDefault="008A6E86">
      <w:pPr>
        <w:spacing w:line="620" w:lineRule="exact"/>
        <w:ind w:firstLineChars="200" w:firstLine="640"/>
        <w:rPr>
          <w:rFonts w:eastAsia="仿宋_GB2312"/>
          <w:color w:val="000000" w:themeColor="text1"/>
          <w:sz w:val="32"/>
          <w:szCs w:val="32"/>
        </w:rPr>
      </w:pPr>
      <w:r>
        <w:rPr>
          <w:rFonts w:eastAsia="仿宋_GB2312"/>
          <w:color w:val="000000" w:themeColor="text1"/>
          <w:sz w:val="32"/>
          <w:szCs w:val="32"/>
        </w:rPr>
        <w:t>托举工程每年评选确定</w:t>
      </w:r>
      <w:r>
        <w:rPr>
          <w:rFonts w:eastAsia="仿宋_GB2312"/>
          <w:color w:val="000000" w:themeColor="text1"/>
          <w:sz w:val="32"/>
          <w:szCs w:val="32"/>
        </w:rPr>
        <w:t>100</w:t>
      </w:r>
      <w:r>
        <w:rPr>
          <w:rFonts w:eastAsia="仿宋_GB2312"/>
          <w:color w:val="000000" w:themeColor="text1"/>
          <w:sz w:val="32"/>
          <w:szCs w:val="32"/>
        </w:rPr>
        <w:t>名青年科技工作者（以下简称被托举人），每人资助</w:t>
      </w:r>
      <w:r>
        <w:rPr>
          <w:rFonts w:eastAsia="仿宋_GB2312"/>
          <w:color w:val="000000" w:themeColor="text1"/>
          <w:sz w:val="32"/>
          <w:szCs w:val="32"/>
        </w:rPr>
        <w:t>3</w:t>
      </w:r>
      <w:r>
        <w:rPr>
          <w:rFonts w:eastAsia="仿宋_GB2312"/>
          <w:color w:val="000000" w:themeColor="text1"/>
          <w:sz w:val="32"/>
          <w:szCs w:val="32"/>
        </w:rPr>
        <w:t>万元人民币，实施时间为</w:t>
      </w:r>
      <w:r>
        <w:rPr>
          <w:rFonts w:eastAsia="仿宋_GB2312"/>
          <w:color w:val="000000" w:themeColor="text1"/>
          <w:sz w:val="32"/>
          <w:szCs w:val="32"/>
        </w:rPr>
        <w:t>2</w:t>
      </w:r>
      <w:r>
        <w:rPr>
          <w:rFonts w:eastAsia="仿宋_GB2312"/>
          <w:color w:val="000000" w:themeColor="text1"/>
          <w:sz w:val="32"/>
          <w:szCs w:val="32"/>
        </w:rPr>
        <w:t>年。鼓励被托举人所在单位和推荐单位分别给予相应配套资助。</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第二条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责任</w:t>
      </w:r>
      <w:r>
        <w:rPr>
          <w:rFonts w:ascii="黑体" w:eastAsia="黑体" w:hAnsi="黑体"/>
          <w:color w:val="000000" w:themeColor="text1"/>
          <w:sz w:val="32"/>
          <w:szCs w:val="32"/>
        </w:rPr>
        <w:t>分工</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江苏省科协负责托举工程的立项、评审、监督、考核。各设区市科协负责推荐属地范围内所属科协组织会员；各省级学会负责推荐本学会的会员；各高校科协负责推荐本校的会员。</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第三条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项目申报</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申请人须为我省从事自然科学、工程与技术科学、农业科学、医学科学的青年科技工作者，同时应具备以下条件：</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（一）热爱祖国，拥护中国共产党，积极践行社会主义</w:t>
      </w:r>
      <w:r>
        <w:rPr>
          <w:rFonts w:eastAsia="仿宋_GB2312" w:hint="eastAsia"/>
          <w:color w:val="000000" w:themeColor="text1"/>
          <w:sz w:val="32"/>
          <w:szCs w:val="32"/>
        </w:rPr>
        <w:lastRenderedPageBreak/>
        <w:t>核心价值观，具有创新、求实、协作、奉献的科学精神和优秀的学风、学术道德；</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（二）省、市、县（市、区）科协所属学会、高校科协、企业（园区）科协会员；</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（三）年龄在</w:t>
      </w:r>
      <w:r>
        <w:rPr>
          <w:rFonts w:eastAsia="仿宋_GB2312" w:hint="eastAsia"/>
          <w:color w:val="000000" w:themeColor="text1"/>
          <w:sz w:val="32"/>
          <w:szCs w:val="32"/>
        </w:rPr>
        <w:t>35</w:t>
      </w:r>
      <w:r>
        <w:rPr>
          <w:rFonts w:eastAsia="仿宋_GB2312" w:hint="eastAsia"/>
          <w:color w:val="000000" w:themeColor="text1"/>
          <w:sz w:val="32"/>
          <w:szCs w:val="32"/>
        </w:rPr>
        <w:t>周岁以下（按申报年</w:t>
      </w:r>
      <w:r>
        <w:rPr>
          <w:rFonts w:eastAsia="仿宋_GB2312" w:hint="eastAsia"/>
          <w:color w:val="000000" w:themeColor="text1"/>
          <w:sz w:val="32"/>
          <w:szCs w:val="32"/>
        </w:rPr>
        <w:t>6</w:t>
      </w:r>
      <w:r>
        <w:rPr>
          <w:rFonts w:eastAsia="仿宋_GB2312" w:hint="eastAsia"/>
          <w:color w:val="000000" w:themeColor="text1"/>
          <w:sz w:val="32"/>
          <w:szCs w:val="32"/>
        </w:rPr>
        <w:t>月</w:t>
      </w:r>
      <w:r>
        <w:rPr>
          <w:rFonts w:eastAsia="仿宋_GB2312" w:hint="eastAsia"/>
          <w:color w:val="000000" w:themeColor="text1"/>
          <w:sz w:val="32"/>
          <w:szCs w:val="32"/>
        </w:rPr>
        <w:t>30</w:t>
      </w:r>
      <w:r>
        <w:rPr>
          <w:rFonts w:eastAsia="仿宋_GB2312" w:hint="eastAsia"/>
          <w:color w:val="000000" w:themeColor="text1"/>
          <w:sz w:val="32"/>
          <w:szCs w:val="32"/>
        </w:rPr>
        <w:t>日实足年龄计算）；</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（四）学术技术水平在省内同行中具备一定优势，在所在学科领域具有较大发展潜力；</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（五）未曾入选本项目或其他省级以上人才计划。</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第四条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组织推荐</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（一）省科协每年上半年启动申报工作。</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（二）符合条件的申请人向所在的省级学会、高校科协或设区市科协提出申请，并</w:t>
      </w:r>
      <w:r>
        <w:rPr>
          <w:rFonts w:eastAsia="仿宋_GB2312" w:hint="eastAsia"/>
          <w:color w:val="000000" w:themeColor="text1"/>
          <w:sz w:val="32"/>
          <w:szCs w:val="32"/>
        </w:rPr>
        <w:t>提交《江苏省青年科技人才托举工程资助培养项目申报书》及相关附件材料。</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（三）推荐单位应经理事会（常务理事会）或常委会、党组会议审议同意后确定推荐人选。近两年年检“不合格”的学会无推荐资格。</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（四）申请人所在单位应以书面形式同意其申报托举工程，并对其政治、经济、品行把关，加盖单位公章后，报所在地科协或所在的省级学会。</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第五条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评审公示</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（一）贯彻“公开、平等、竞争、择优”的原则，遵循</w:t>
      </w:r>
      <w:r>
        <w:rPr>
          <w:rFonts w:eastAsia="仿宋_GB2312" w:hint="eastAsia"/>
          <w:color w:val="000000" w:themeColor="text1"/>
          <w:sz w:val="32"/>
          <w:szCs w:val="32"/>
        </w:rPr>
        <w:lastRenderedPageBreak/>
        <w:t>重条件质量、看发展潜力的要求。</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（二）省科协组织人事部牵头相关部门聘请专家组成评审委员会对推荐人选进行评审，提出被托举人选名单</w:t>
      </w:r>
      <w:r>
        <w:rPr>
          <w:rFonts w:eastAsia="仿宋_GB2312" w:hint="eastAsia"/>
          <w:color w:val="000000" w:themeColor="text1"/>
          <w:sz w:val="32"/>
          <w:szCs w:val="32"/>
        </w:rPr>
        <w:t>。</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（三）专家评审意见经省科协党组研究审定后，通过江苏公众科技网向社会公示。</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第六条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项目</w:t>
      </w:r>
      <w:r>
        <w:rPr>
          <w:rFonts w:ascii="黑体" w:eastAsia="黑体" w:hAnsi="黑体"/>
          <w:color w:val="000000" w:themeColor="text1"/>
          <w:sz w:val="32"/>
          <w:szCs w:val="32"/>
        </w:rPr>
        <w:t>实施</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各设区市科协、省级学会、高校科协等推荐单位负责项目实施（以下简称项目实施单位），主要任务：</w:t>
      </w:r>
    </w:p>
    <w:p w:rsidR="001A5D77" w:rsidRDefault="008A6E86">
      <w:pPr>
        <w:spacing w:line="620" w:lineRule="exact"/>
        <w:ind w:rightChars="-68" w:right="-143" w:firstLineChars="200" w:firstLine="640"/>
        <w:rPr>
          <w:rFonts w:eastAsia="仿宋_GB2312"/>
          <w:color w:val="000000" w:themeColor="text1"/>
          <w:sz w:val="32"/>
          <w:szCs w:val="32"/>
        </w:rPr>
      </w:pPr>
      <w:r>
        <w:rPr>
          <w:rFonts w:eastAsia="仿宋_GB2312" w:hint="eastAsia"/>
          <w:color w:val="000000" w:themeColor="text1"/>
          <w:sz w:val="32"/>
          <w:szCs w:val="32"/>
        </w:rPr>
        <w:t>（一）指导帮助被托举人制定培养计划，签订项目合同书；</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（二）为被托举人搭建培养平台；</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（三）与被托举人工作单位建立长效联系机制，实时掌握被托举人发展情况，保障项目按计划实施</w:t>
      </w:r>
      <w:r>
        <w:rPr>
          <w:rFonts w:eastAsia="仿宋_GB2312" w:hint="eastAsia"/>
          <w:color w:val="000000" w:themeColor="text1"/>
          <w:sz w:val="32"/>
          <w:szCs w:val="32"/>
        </w:rPr>
        <w:t>,</w:t>
      </w:r>
      <w:r>
        <w:rPr>
          <w:rFonts w:eastAsia="仿宋_GB2312" w:hint="eastAsia"/>
          <w:color w:val="000000" w:themeColor="text1"/>
          <w:sz w:val="32"/>
          <w:szCs w:val="32"/>
        </w:rPr>
        <w:t>并做好项目的总结工作；</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（四）接受省科协监督，并按要求提供项目相关材料。</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被托举人的主要任务：</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（一）制定个人成长发展规划及经费使用计划；</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（二）积极主动落实培养计划；</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（三）及时反馈个人成长情况；</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（四）按要求完成省科协和项目实施单位布置的有关工作。</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第七条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经费使用</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资助经费用于被托举人学术成长过程中所发生的各项直接支出，主要包括：</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（一）出国（境）参加国际性学术会议、国际交流合作项目、短期培训差旅费、注册费等相关支出；</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（二）核心期刊发表文章，出版自然科学范围内的原创性科技、科普类著作等相关支出；</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（三）开展课题研究和技术攻关的相关直接支出。</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切实</w:t>
      </w:r>
      <w:r>
        <w:rPr>
          <w:rFonts w:eastAsia="仿宋_GB2312"/>
          <w:color w:val="000000" w:themeColor="text1"/>
          <w:sz w:val="32"/>
          <w:szCs w:val="32"/>
        </w:rPr>
        <w:t>加强经费使用</w:t>
      </w:r>
      <w:r>
        <w:rPr>
          <w:rFonts w:eastAsia="仿宋_GB2312" w:hint="eastAsia"/>
          <w:color w:val="000000" w:themeColor="text1"/>
          <w:sz w:val="32"/>
          <w:szCs w:val="32"/>
        </w:rPr>
        <w:t>管理：</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（一）项目实施单位应依据经费使用范围及本单位财务规定，制定经费签报程序</w:t>
      </w:r>
      <w:r>
        <w:rPr>
          <w:rFonts w:eastAsia="仿宋_GB2312" w:hint="eastAsia"/>
          <w:color w:val="000000" w:themeColor="text1"/>
          <w:sz w:val="32"/>
          <w:szCs w:val="32"/>
        </w:rPr>
        <w:t>，帮助指导被托举人依规</w:t>
      </w:r>
      <w:r>
        <w:rPr>
          <w:rFonts w:eastAsia="仿宋_GB2312"/>
          <w:color w:val="000000" w:themeColor="text1"/>
          <w:sz w:val="32"/>
          <w:szCs w:val="32"/>
        </w:rPr>
        <w:t>使用</w:t>
      </w:r>
      <w:r>
        <w:rPr>
          <w:rFonts w:eastAsia="仿宋_GB2312" w:hint="eastAsia"/>
          <w:color w:val="000000" w:themeColor="text1"/>
          <w:sz w:val="32"/>
          <w:szCs w:val="32"/>
        </w:rPr>
        <w:t>经费。</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（二）被托举人在经费使用范围内对资助经费有自主支配权，须结合个人培养计划合理安排经费使用。</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（三）资助经费要专款专用，不得截留或挪用。</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（四）省科协将资助经费下拨至项目实施单位，并对资助经费的使用管理情况进行抽查监督。</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第八条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组织领导</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（一）省科协成立青年科技人才托举工程专项工作领导小组，由党组分管领导担任领导小组组长，成员由组织人事部、计划财务部、学会学术部、国际联络部等相关部门主要负责人组成。</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（二）领导小组下设办公室，设在组织人事部，负责青年科技人才托举工程的具体组织实施工作，指导设区市科协</w:t>
      </w:r>
      <w:r>
        <w:rPr>
          <w:rFonts w:eastAsia="仿宋_GB2312" w:hint="eastAsia"/>
          <w:color w:val="000000" w:themeColor="text1"/>
          <w:sz w:val="32"/>
          <w:szCs w:val="32"/>
        </w:rPr>
        <w:lastRenderedPageBreak/>
        <w:t>被托举人的遴选推荐工作。学会学术部负责指导省级学会、高校科协被托举人的遴选推荐工作。计划财务部负责专项经费的管理工作，对具体项目执行及经费使用情况进行监督检查和绩效评估。国际联络部负责为被托举人提供与外事相关的服务，开拓与国外学术机构的交流项目，支持推荐被托举人参加国际交流活动。</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第九条</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监督管理</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（一）被托举人及所在单位、项目实施单位不得弄虚作假，徇私舞弊，提供不实信息。被托举人如被投诉，其所在单位、项目</w:t>
      </w:r>
      <w:r>
        <w:rPr>
          <w:rFonts w:eastAsia="仿宋_GB2312" w:hint="eastAsia"/>
          <w:color w:val="000000" w:themeColor="text1"/>
          <w:sz w:val="32"/>
          <w:szCs w:val="32"/>
        </w:rPr>
        <w:t>实施单位应当根据需要配合调查，对所反映的问题提供书面调查材料和结论性意见。</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凡经查实被托举人在申请和经费使用过程中存在违纪违规行为的，取消资助资格，追缴已拨付的资助经费，并不再受理其以后的项目申请和评奖申请；所在单位存在造假等违纪行为的，三年内不接受该单位所有人员的资助申请；项目实施单位违纪的，三年内不得推荐资助人选。</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第十条</w:t>
      </w:r>
      <w:r>
        <w:rPr>
          <w:rFonts w:eastAsia="黑体" w:cs="Calibri" w:hint="eastAsia"/>
          <w:color w:val="000000" w:themeColor="text1"/>
          <w:sz w:val="32"/>
          <w:szCs w:val="32"/>
        </w:rPr>
        <w:t xml:space="preserve">  </w:t>
      </w:r>
      <w:r>
        <w:rPr>
          <w:rFonts w:ascii="黑体" w:eastAsia="黑体" w:hAnsi="黑体" w:hint="eastAsia"/>
          <w:color w:val="000000" w:themeColor="text1"/>
          <w:sz w:val="32"/>
          <w:szCs w:val="32"/>
        </w:rPr>
        <w:t>结项</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项目实施单位在项目完成后一个月内提交结项报告。结项报告包含工作总体情况、经费使用情况、项目绩效以及被托举人成长情况评估等内容。省科协组织对项目总体实施情况进行抽查。</w:t>
      </w:r>
    </w:p>
    <w:p w:rsidR="001A5D77" w:rsidRDefault="008A6E86">
      <w:pPr>
        <w:spacing w:line="62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第</w:t>
      </w:r>
      <w:r>
        <w:rPr>
          <w:rFonts w:ascii="黑体" w:eastAsia="黑体" w:hAnsi="黑体" w:hint="eastAsia"/>
          <w:color w:val="000000" w:themeColor="text1"/>
          <w:sz w:val="32"/>
          <w:szCs w:val="32"/>
        </w:rPr>
        <w:t>十一条</w:t>
      </w:r>
      <w:r>
        <w:rPr>
          <w:rFonts w:eastAsia="黑体" w:cs="Calibri" w:hint="eastAsia"/>
          <w:color w:val="000000" w:themeColor="text1"/>
          <w:sz w:val="32"/>
          <w:szCs w:val="32"/>
        </w:rPr>
        <w:t xml:space="preserve">  </w:t>
      </w:r>
      <w:r>
        <w:rPr>
          <w:rFonts w:ascii="黑体" w:eastAsia="黑体" w:hAnsi="黑体" w:hint="eastAsia"/>
          <w:color w:val="000000" w:themeColor="text1"/>
          <w:sz w:val="32"/>
          <w:szCs w:val="32"/>
        </w:rPr>
        <w:t>其他</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（一）本办法经</w:t>
      </w:r>
      <w:r>
        <w:rPr>
          <w:rFonts w:eastAsia="仿宋_GB2312"/>
          <w:color w:val="000000" w:themeColor="text1"/>
          <w:sz w:val="32"/>
          <w:szCs w:val="32"/>
        </w:rPr>
        <w:t>2018</w:t>
      </w:r>
      <w:r>
        <w:rPr>
          <w:rFonts w:eastAsia="仿宋_GB2312" w:hint="eastAsia"/>
          <w:color w:val="000000" w:themeColor="text1"/>
          <w:sz w:val="32"/>
          <w:szCs w:val="32"/>
        </w:rPr>
        <w:t>年</w:t>
      </w:r>
      <w:r>
        <w:rPr>
          <w:rFonts w:eastAsia="仿宋_GB2312"/>
          <w:color w:val="000000" w:themeColor="text1"/>
          <w:sz w:val="32"/>
          <w:szCs w:val="32"/>
        </w:rPr>
        <w:t>7</w:t>
      </w:r>
      <w:r>
        <w:rPr>
          <w:rFonts w:eastAsia="仿宋_GB2312" w:hint="eastAsia"/>
          <w:color w:val="000000" w:themeColor="text1"/>
          <w:sz w:val="32"/>
          <w:szCs w:val="32"/>
        </w:rPr>
        <w:t>月</w:t>
      </w:r>
      <w:r>
        <w:rPr>
          <w:rFonts w:eastAsia="仿宋_GB2312"/>
          <w:color w:val="000000" w:themeColor="text1"/>
          <w:sz w:val="32"/>
          <w:szCs w:val="32"/>
        </w:rPr>
        <w:t>18</w:t>
      </w:r>
      <w:r>
        <w:rPr>
          <w:rFonts w:eastAsia="仿宋_GB2312" w:hint="eastAsia"/>
          <w:color w:val="000000" w:themeColor="text1"/>
          <w:sz w:val="32"/>
          <w:szCs w:val="32"/>
        </w:rPr>
        <w:t>日江苏省科协九届七次常委会审议通过，自发布之日起施行。</w:t>
      </w:r>
    </w:p>
    <w:p w:rsidR="001A5D77" w:rsidRDefault="008A6E86">
      <w:pPr>
        <w:spacing w:line="6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（二）本办法由省科协组织人事部负责解释和修订。</w:t>
      </w:r>
    </w:p>
    <w:p w:rsidR="001A5D77" w:rsidRDefault="001A5D77">
      <w:pPr>
        <w:spacing w:line="620" w:lineRule="exact"/>
        <w:rPr>
          <w:color w:val="000000" w:themeColor="text1"/>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jc w:val="left"/>
        <w:rPr>
          <w:rFonts w:ascii="仿宋_GB2312" w:eastAsia="仿宋_GB2312"/>
          <w:color w:val="000000" w:themeColor="text1"/>
          <w:sz w:val="32"/>
          <w:szCs w:val="32"/>
        </w:rPr>
      </w:pPr>
    </w:p>
    <w:p w:rsidR="001A5D77" w:rsidRDefault="001A5D77">
      <w:pPr>
        <w:rPr>
          <w:rFonts w:eastAsia="仿宋_GB2312"/>
          <w:color w:val="000000" w:themeColor="text1"/>
          <w:szCs w:val="21"/>
        </w:rPr>
      </w:pPr>
    </w:p>
    <w:p w:rsidR="001A5D77" w:rsidRDefault="008A6E86">
      <w:pPr>
        <w:jc w:val="center"/>
        <w:rPr>
          <w:rFonts w:ascii="仿宋_GB2312" w:eastAsia="仿宋_GB2312"/>
          <w:color w:val="000000" w:themeColor="text1"/>
          <w:sz w:val="32"/>
          <w:szCs w:val="32"/>
        </w:rPr>
      </w:pPr>
      <w:r>
        <w:rPr>
          <w:color w:val="000000" w:themeColor="text1"/>
        </w:rPr>
        <w:pict>
          <v:line id="直接连接符 1" o:spid="_x0000_s1030" style="position:absolute;left:0;text-align:left;z-index:251663360;mso-width-relative:page;mso-height-relative:page" from=".1pt,.25pt" to="437.35pt,.2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" strokeweight="1pt"/>
        </w:pict>
      </w:r>
      <w:r>
        <w:rPr>
          <w:color w:val="000000" w:themeColor="text1"/>
        </w:rPr>
        <w:pict>
          <v:line id="直接连接符 8" o:spid="_x0000_s1029" style="position:absolute;left:0;text-align:left;z-index:251662336;mso-width-relative:page;mso-height-relative:page" from="-.65pt,32.5pt" to="436.6pt,32.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YrAGhPAIAAI4EAAAfAAAAAAAAAAAAAAAAACAC&#10;AABjbGlwYm9hcmQvZHJhd2luZ3MvZHJhd2luZzEueG1sUEsBAi0AFAAGAAgAAAAhAJxOXiHiBgAA&#10;OhwAABoAAAAAAAAAAAAAAAAAmQQAAGNsaXBib2FyZC90aGVtZS90aGVtZTEueG1sUEsBAi0AFAAG&#10;AAgAAAAhAJxmRkG7AAAAJAEAACoAAAAAAAAAAAAAAAAAswsAAGNsaXBib2FyZC9kcmF3aW5ncy9f&#10;cmVscy9kcmF3aW5nMS54bWwucmVsc1BLBQYAAAAABQAFAGcBAAC2DAAAAAA=&#10;" strokeweight="1pt"/>
        </w:pict>
      </w:r>
      <w:r>
        <w:rPr>
          <w:rFonts w:eastAsia="仿宋_GB2312" w:hint="eastAsia"/>
          <w:color w:val="000000" w:themeColor="text1"/>
          <w:sz w:val="30"/>
          <w:szCs w:val="30"/>
        </w:rPr>
        <w:t>江苏省科协办公室</w:t>
      </w:r>
      <w:r>
        <w:rPr>
          <w:rFonts w:eastAsia="仿宋_GB2312"/>
          <w:color w:val="000000" w:themeColor="text1"/>
          <w:sz w:val="30"/>
          <w:szCs w:val="30"/>
        </w:rPr>
        <w:t xml:space="preserve">                 2020</w:t>
      </w:r>
      <w:r>
        <w:rPr>
          <w:rFonts w:eastAsia="仿宋_GB2312" w:hint="eastAsia"/>
          <w:color w:val="000000" w:themeColor="text1"/>
          <w:sz w:val="30"/>
          <w:szCs w:val="30"/>
        </w:rPr>
        <w:t>年</w:t>
      </w:r>
      <w:r>
        <w:rPr>
          <w:rFonts w:eastAsia="仿宋_GB2312" w:hint="eastAsia"/>
          <w:color w:val="000000" w:themeColor="text1"/>
          <w:sz w:val="30"/>
          <w:szCs w:val="30"/>
        </w:rPr>
        <w:t>3</w:t>
      </w:r>
      <w:r>
        <w:rPr>
          <w:rFonts w:eastAsia="仿宋_GB2312" w:hint="eastAsia"/>
          <w:color w:val="000000" w:themeColor="text1"/>
          <w:sz w:val="30"/>
          <w:szCs w:val="30"/>
        </w:rPr>
        <w:t>月</w:t>
      </w:r>
      <w:r>
        <w:rPr>
          <w:rFonts w:eastAsia="仿宋_GB2312"/>
          <w:color w:val="000000" w:themeColor="text1"/>
          <w:sz w:val="30"/>
          <w:szCs w:val="30"/>
        </w:rPr>
        <w:t>2</w:t>
      </w:r>
      <w:r>
        <w:rPr>
          <w:rFonts w:eastAsia="仿宋_GB2312" w:hint="eastAsia"/>
          <w:color w:val="000000" w:themeColor="text1"/>
          <w:sz w:val="30"/>
          <w:szCs w:val="30"/>
        </w:rPr>
        <w:t>日印发</w:t>
      </w:r>
    </w:p>
    <w:p w:rsidR="001A5D77" w:rsidRDefault="001A5D77">
      <w:pPr>
        <w:rPr>
          <w:color w:val="000000" w:themeColor="text1"/>
        </w:rPr>
      </w:pPr>
    </w:p>
    <w:sectPr w:rsidR="001A5D77">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86" w:rsidRDefault="008A6E86">
      <w:r>
        <w:separator/>
      </w:r>
    </w:p>
  </w:endnote>
  <w:endnote w:type="continuationSeparator" w:id="0">
    <w:p w:rsidR="008A6E86" w:rsidRDefault="008A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昆仑楷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77" w:rsidRDefault="008A6E86">
    <w:pPr>
      <w:pStyle w:val="a5"/>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77" w:rsidRDefault="008A6E86">
    <w:pPr>
      <w:pStyle w:val="a5"/>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0B4ABA" w:rsidRPr="000B4ABA">
      <w:rPr>
        <w:noProof/>
        <w:sz w:val="28"/>
        <w:szCs w:val="28"/>
        <w:lang w:val="zh-CN"/>
      </w:rPr>
      <w:t>1</w:t>
    </w:r>
    <w:r>
      <w:rPr>
        <w:sz w:val="28"/>
        <w:szCs w:val="28"/>
      </w:rPr>
      <w:fldChar w:fldCharType="end"/>
    </w:r>
    <w:r>
      <w:rPr>
        <w:rFonts w:hint="eastAsia"/>
        <w:sz w:val="28"/>
        <w:szCs w:val="28"/>
      </w:rPr>
      <w:t xml:space="preserve"> </w:t>
    </w:r>
    <w:r>
      <w:rPr>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86" w:rsidRDefault="008A6E86">
      <w:r>
        <w:separator/>
      </w:r>
    </w:p>
  </w:footnote>
  <w:footnote w:type="continuationSeparator" w:id="0">
    <w:p w:rsidR="008A6E86" w:rsidRDefault="008A6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3B"/>
    <w:rsid w:val="00013FBD"/>
    <w:rsid w:val="00026AEA"/>
    <w:rsid w:val="00030652"/>
    <w:rsid w:val="00044A6F"/>
    <w:rsid w:val="00077D9D"/>
    <w:rsid w:val="000A046D"/>
    <w:rsid w:val="000B4ABA"/>
    <w:rsid w:val="000D1B50"/>
    <w:rsid w:val="000E77AB"/>
    <w:rsid w:val="0010459D"/>
    <w:rsid w:val="00125050"/>
    <w:rsid w:val="0014223C"/>
    <w:rsid w:val="00150A4A"/>
    <w:rsid w:val="001559DE"/>
    <w:rsid w:val="00176273"/>
    <w:rsid w:val="00190362"/>
    <w:rsid w:val="001952E8"/>
    <w:rsid w:val="001A5D77"/>
    <w:rsid w:val="001B000A"/>
    <w:rsid w:val="001C109C"/>
    <w:rsid w:val="001D7C32"/>
    <w:rsid w:val="001E54A5"/>
    <w:rsid w:val="001F01E3"/>
    <w:rsid w:val="002132AD"/>
    <w:rsid w:val="00221CD0"/>
    <w:rsid w:val="00237891"/>
    <w:rsid w:val="0024788E"/>
    <w:rsid w:val="00261451"/>
    <w:rsid w:val="00266329"/>
    <w:rsid w:val="002670B3"/>
    <w:rsid w:val="00271878"/>
    <w:rsid w:val="00271DA4"/>
    <w:rsid w:val="0028237B"/>
    <w:rsid w:val="00282770"/>
    <w:rsid w:val="00295926"/>
    <w:rsid w:val="002B5E10"/>
    <w:rsid w:val="002B6704"/>
    <w:rsid w:val="002F283D"/>
    <w:rsid w:val="002F3472"/>
    <w:rsid w:val="00305752"/>
    <w:rsid w:val="00316697"/>
    <w:rsid w:val="00325069"/>
    <w:rsid w:val="00331BDA"/>
    <w:rsid w:val="003425A5"/>
    <w:rsid w:val="00347C02"/>
    <w:rsid w:val="003628AC"/>
    <w:rsid w:val="003742E6"/>
    <w:rsid w:val="00384256"/>
    <w:rsid w:val="003965FC"/>
    <w:rsid w:val="003A70F3"/>
    <w:rsid w:val="003B47EE"/>
    <w:rsid w:val="003C5650"/>
    <w:rsid w:val="003D6C48"/>
    <w:rsid w:val="003E5FB4"/>
    <w:rsid w:val="003F6EC0"/>
    <w:rsid w:val="00415DB2"/>
    <w:rsid w:val="00423A34"/>
    <w:rsid w:val="00465134"/>
    <w:rsid w:val="00473548"/>
    <w:rsid w:val="004775B5"/>
    <w:rsid w:val="00483578"/>
    <w:rsid w:val="00497119"/>
    <w:rsid w:val="004A267A"/>
    <w:rsid w:val="004B360A"/>
    <w:rsid w:val="004F6B72"/>
    <w:rsid w:val="005040AA"/>
    <w:rsid w:val="00511105"/>
    <w:rsid w:val="0051136F"/>
    <w:rsid w:val="00523B95"/>
    <w:rsid w:val="00544002"/>
    <w:rsid w:val="005569DC"/>
    <w:rsid w:val="00565BDF"/>
    <w:rsid w:val="005A2CB1"/>
    <w:rsid w:val="005A4867"/>
    <w:rsid w:val="005B6408"/>
    <w:rsid w:val="005C1381"/>
    <w:rsid w:val="005D2A3F"/>
    <w:rsid w:val="005D2C6A"/>
    <w:rsid w:val="005E5282"/>
    <w:rsid w:val="005F28FC"/>
    <w:rsid w:val="005F3B25"/>
    <w:rsid w:val="005F6625"/>
    <w:rsid w:val="006223C4"/>
    <w:rsid w:val="00626E57"/>
    <w:rsid w:val="00634872"/>
    <w:rsid w:val="00636C7B"/>
    <w:rsid w:val="00662B55"/>
    <w:rsid w:val="00677AB0"/>
    <w:rsid w:val="006A311B"/>
    <w:rsid w:val="006C3C2E"/>
    <w:rsid w:val="006E63CB"/>
    <w:rsid w:val="006E7FB9"/>
    <w:rsid w:val="006F746D"/>
    <w:rsid w:val="00702E80"/>
    <w:rsid w:val="007063E9"/>
    <w:rsid w:val="0074365E"/>
    <w:rsid w:val="00757757"/>
    <w:rsid w:val="007706F4"/>
    <w:rsid w:val="007721FA"/>
    <w:rsid w:val="00777F37"/>
    <w:rsid w:val="007819F2"/>
    <w:rsid w:val="00791F24"/>
    <w:rsid w:val="00793880"/>
    <w:rsid w:val="007A0361"/>
    <w:rsid w:val="007A28D8"/>
    <w:rsid w:val="007B0A1F"/>
    <w:rsid w:val="007B5885"/>
    <w:rsid w:val="007C21D9"/>
    <w:rsid w:val="007D609A"/>
    <w:rsid w:val="007D6F4F"/>
    <w:rsid w:val="007E2632"/>
    <w:rsid w:val="007F339B"/>
    <w:rsid w:val="00804295"/>
    <w:rsid w:val="008558B1"/>
    <w:rsid w:val="0086326F"/>
    <w:rsid w:val="008679D3"/>
    <w:rsid w:val="00876FF7"/>
    <w:rsid w:val="008820B2"/>
    <w:rsid w:val="008826AD"/>
    <w:rsid w:val="0088627F"/>
    <w:rsid w:val="008A1823"/>
    <w:rsid w:val="008A6E86"/>
    <w:rsid w:val="008B177D"/>
    <w:rsid w:val="008B475A"/>
    <w:rsid w:val="008C03B1"/>
    <w:rsid w:val="008C3E37"/>
    <w:rsid w:val="008D44A3"/>
    <w:rsid w:val="009008A8"/>
    <w:rsid w:val="009051E7"/>
    <w:rsid w:val="00906D06"/>
    <w:rsid w:val="0092243D"/>
    <w:rsid w:val="009259C2"/>
    <w:rsid w:val="00932A1B"/>
    <w:rsid w:val="00945124"/>
    <w:rsid w:val="00952939"/>
    <w:rsid w:val="00954ABE"/>
    <w:rsid w:val="0096680E"/>
    <w:rsid w:val="00966F42"/>
    <w:rsid w:val="00974CF0"/>
    <w:rsid w:val="009A1A88"/>
    <w:rsid w:val="009A5B23"/>
    <w:rsid w:val="009E5C3B"/>
    <w:rsid w:val="00A02E56"/>
    <w:rsid w:val="00A03D61"/>
    <w:rsid w:val="00A21957"/>
    <w:rsid w:val="00A23426"/>
    <w:rsid w:val="00A249B4"/>
    <w:rsid w:val="00A622BD"/>
    <w:rsid w:val="00A62576"/>
    <w:rsid w:val="00A6506D"/>
    <w:rsid w:val="00A72461"/>
    <w:rsid w:val="00A728DD"/>
    <w:rsid w:val="00A90C69"/>
    <w:rsid w:val="00A95E09"/>
    <w:rsid w:val="00AA1FF8"/>
    <w:rsid w:val="00AA22CF"/>
    <w:rsid w:val="00AA3DB7"/>
    <w:rsid w:val="00AB7828"/>
    <w:rsid w:val="00AD2745"/>
    <w:rsid w:val="00AF25D7"/>
    <w:rsid w:val="00AF34B0"/>
    <w:rsid w:val="00AF4C43"/>
    <w:rsid w:val="00B05701"/>
    <w:rsid w:val="00B107BE"/>
    <w:rsid w:val="00B36350"/>
    <w:rsid w:val="00B41F0B"/>
    <w:rsid w:val="00B67739"/>
    <w:rsid w:val="00B80FFC"/>
    <w:rsid w:val="00B8275B"/>
    <w:rsid w:val="00BA53E4"/>
    <w:rsid w:val="00C03BAB"/>
    <w:rsid w:val="00C40A6C"/>
    <w:rsid w:val="00C47EEA"/>
    <w:rsid w:val="00C5108E"/>
    <w:rsid w:val="00C67555"/>
    <w:rsid w:val="00C800CB"/>
    <w:rsid w:val="00CA3AA7"/>
    <w:rsid w:val="00CA4D95"/>
    <w:rsid w:val="00CE4FBE"/>
    <w:rsid w:val="00D00AB8"/>
    <w:rsid w:val="00D114DB"/>
    <w:rsid w:val="00D55C00"/>
    <w:rsid w:val="00D6026A"/>
    <w:rsid w:val="00DC1BCB"/>
    <w:rsid w:val="00DC6600"/>
    <w:rsid w:val="00DF4954"/>
    <w:rsid w:val="00E55499"/>
    <w:rsid w:val="00E5653F"/>
    <w:rsid w:val="00E71F16"/>
    <w:rsid w:val="00E87A62"/>
    <w:rsid w:val="00E91568"/>
    <w:rsid w:val="00E92F45"/>
    <w:rsid w:val="00E939B1"/>
    <w:rsid w:val="00E94D07"/>
    <w:rsid w:val="00EA4715"/>
    <w:rsid w:val="00ED0F8A"/>
    <w:rsid w:val="00ED2457"/>
    <w:rsid w:val="00EE4AD0"/>
    <w:rsid w:val="00EE5ADD"/>
    <w:rsid w:val="00EF17CE"/>
    <w:rsid w:val="00EF5D81"/>
    <w:rsid w:val="00F010DB"/>
    <w:rsid w:val="00F0166E"/>
    <w:rsid w:val="00F06605"/>
    <w:rsid w:val="00F1077E"/>
    <w:rsid w:val="00F1660A"/>
    <w:rsid w:val="00F44CC4"/>
    <w:rsid w:val="00F71464"/>
    <w:rsid w:val="00F75918"/>
    <w:rsid w:val="00F75C93"/>
    <w:rsid w:val="00FB530E"/>
    <w:rsid w:val="00FE683C"/>
    <w:rsid w:val="00FF31DC"/>
    <w:rsid w:val="114212ED"/>
    <w:rsid w:val="7CAD06C7"/>
    <w:rsid w:val="7DBE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38A64B2-DF8E-4E5E-B2D7-6BD976A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widowControl/>
      <w:overflowPunct w:val="0"/>
      <w:autoSpaceDE w:val="0"/>
      <w:autoSpaceDN w:val="0"/>
      <w:adjustRightInd w:val="0"/>
      <w:ind w:firstLine="555"/>
      <w:textAlignment w:val="baseline"/>
    </w:pPr>
    <w:rPr>
      <w:rFonts w:ascii="仿宋_GB2312" w:eastAsia="仿宋_GB2312" w:hAnsi="Times New Roman" w:cs="Times New Roman"/>
      <w:kern w:val="0"/>
      <w:sz w:val="32"/>
      <w:szCs w:val="20"/>
    </w:rPr>
  </w:style>
  <w:style w:type="paragraph" w:styleId="a5">
    <w:name w:val="footer"/>
    <w:basedOn w:val="a"/>
    <w:link w:val="a6"/>
    <w:uiPriority w:val="99"/>
    <w:pPr>
      <w:tabs>
        <w:tab w:val="center" w:pos="4153"/>
        <w:tab w:val="right" w:pos="8306"/>
      </w:tabs>
      <w:snapToGrid w:val="0"/>
      <w:jc w:val="left"/>
    </w:pPr>
    <w:rPr>
      <w:rFonts w:ascii="Times New Roman" w:eastAsia="宋体" w:hAnsi="Times New Roman" w:cs="Times New Roman"/>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正文文本缩进 字符"/>
    <w:basedOn w:val="a0"/>
    <w:link w:val="a3"/>
    <w:rPr>
      <w:rFonts w:ascii="仿宋_GB2312" w:eastAsia="仿宋_GB2312" w:hAnsi="Times New Roman" w:cs="Times New Roman"/>
      <w:kern w:val="0"/>
      <w:sz w:val="32"/>
      <w:szCs w:val="20"/>
    </w:rPr>
  </w:style>
  <w:style w:type="paragraph" w:styleId="a8">
    <w:name w:val="header"/>
    <w:basedOn w:val="a"/>
    <w:link w:val="a9"/>
    <w:uiPriority w:val="99"/>
    <w:unhideWhenUsed/>
    <w:rsid w:val="000D1B50"/>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0D1B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21457;&#36865;&#33267;&#30465;&#31185;&#21327;&#20154;&#25165;&#26381;&#21153;&#20013;&#24515;&#37038;&#31665;908762538@QQ.com"/>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985</Words>
  <Characters>5616</Characters>
  <Application>Microsoft Office Word</Application>
  <DocSecurity>0</DocSecurity>
  <Lines>46</Lines>
  <Paragraphs>13</Paragraphs>
  <ScaleCrop>false</ScaleCrop>
  <Company>Microsoft</Company>
  <LinksUpToDate>false</LinksUpToDate>
  <CharactersWithSpaces>6588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2020-03-04T01:35:00Z</dcterms:created>
  <dc:creator>宋红群</dc:creator>
  <lastModifiedBy>Administrator</lastModifiedBy>
  <dcterms:modified xsi:type="dcterms:W3CDTF">2020-04-03T02:57:00Z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