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DB9" w:rsidRPr="00161F2A" w:rsidRDefault="004B0DB9" w:rsidP="004B0DB9">
      <w:pPr>
        <w:spacing w:line="580" w:lineRule="exact"/>
        <w:ind w:firstLine="0"/>
        <w:jc w:val="left"/>
        <w:rPr>
          <w:rFonts w:ascii="仿宋" w:eastAsia="仿宋" w:hAnsi="仿宋"/>
          <w:sz w:val="28"/>
          <w:szCs w:val="28"/>
        </w:rPr>
      </w:pPr>
      <w:r w:rsidRPr="00161F2A">
        <w:rPr>
          <w:rFonts w:ascii="仿宋" w:eastAsia="仿宋" w:hAnsi="仿宋"/>
          <w:sz w:val="28"/>
          <w:szCs w:val="28"/>
        </w:rPr>
        <w:t>附件1</w:t>
      </w:r>
      <w:r>
        <w:rPr>
          <w:rFonts w:ascii="仿宋" w:eastAsia="仿宋" w:hAnsi="仿宋"/>
          <w:sz w:val="28"/>
          <w:szCs w:val="28"/>
        </w:rPr>
        <w:t xml:space="preserve">        </w:t>
      </w:r>
      <w:r w:rsidRPr="00161F2A">
        <w:rPr>
          <w:rFonts w:ascii="仿宋" w:eastAsia="仿宋" w:hAnsi="仿宋"/>
          <w:sz w:val="28"/>
          <w:szCs w:val="28"/>
        </w:rPr>
        <w:t>20</w:t>
      </w:r>
      <w:r w:rsidRPr="00161F2A">
        <w:rPr>
          <w:rFonts w:ascii="仿宋" w:eastAsia="仿宋" w:hAnsi="仿宋" w:hint="eastAsia"/>
          <w:sz w:val="28"/>
          <w:szCs w:val="28"/>
        </w:rPr>
        <w:t>20</w:t>
      </w:r>
      <w:r w:rsidRPr="00161F2A">
        <w:rPr>
          <w:rFonts w:ascii="仿宋" w:eastAsia="仿宋" w:hAnsi="仿宋"/>
          <w:sz w:val="28"/>
          <w:szCs w:val="28"/>
        </w:rPr>
        <w:t>年度宿迁市科技</w:t>
      </w:r>
      <w:r w:rsidRPr="00161F2A">
        <w:rPr>
          <w:rFonts w:ascii="仿宋" w:eastAsia="仿宋" w:hAnsi="仿宋" w:hint="eastAsia"/>
          <w:sz w:val="28"/>
          <w:szCs w:val="28"/>
        </w:rPr>
        <w:t>计划</w:t>
      </w:r>
      <w:r w:rsidRPr="00161F2A">
        <w:rPr>
          <w:rFonts w:ascii="仿宋" w:eastAsia="仿宋" w:hAnsi="仿宋"/>
          <w:sz w:val="28"/>
          <w:szCs w:val="28"/>
        </w:rPr>
        <w:t>项目申报指南</w:t>
      </w:r>
    </w:p>
    <w:p w:rsidR="004B0DB9" w:rsidRPr="00161F2A" w:rsidRDefault="004B0DB9" w:rsidP="004B0DB9">
      <w:pPr>
        <w:spacing w:beforeLines="50" w:before="295" w:afterLines="50" w:after="295" w:line="560" w:lineRule="exact"/>
        <w:ind w:firstLine="0"/>
        <w:jc w:val="center"/>
        <w:rPr>
          <w:rFonts w:ascii="仿宋" w:eastAsia="仿宋" w:hAnsi="仿宋"/>
          <w:sz w:val="28"/>
          <w:szCs w:val="28"/>
        </w:rPr>
      </w:pPr>
      <w:r w:rsidRPr="00161F2A">
        <w:rPr>
          <w:rFonts w:ascii="仿宋" w:eastAsia="仿宋" w:hAnsi="仿宋"/>
          <w:sz w:val="28"/>
          <w:szCs w:val="28"/>
        </w:rPr>
        <w:t>（一）重点研发计划（产业前瞻与共性关键技术）</w:t>
      </w:r>
    </w:p>
    <w:p w:rsidR="004B0DB9" w:rsidRPr="00161F2A" w:rsidRDefault="004B0DB9" w:rsidP="004B0DB9">
      <w:pPr>
        <w:pStyle w:val="a4"/>
        <w:widowControl/>
        <w:spacing w:before="0" w:beforeAutospacing="0" w:after="0" w:afterAutospacing="0" w:line="560" w:lineRule="exact"/>
        <w:ind w:firstLineChars="200" w:firstLine="550"/>
        <w:jc w:val="left"/>
        <w:textAlignment w:val="baseline"/>
        <w:rPr>
          <w:rFonts w:ascii="仿宋" w:eastAsia="仿宋" w:hAnsi="仿宋"/>
          <w:kern w:val="0"/>
          <w:sz w:val="28"/>
          <w:szCs w:val="28"/>
        </w:rPr>
      </w:pPr>
      <w:r w:rsidRPr="00161F2A">
        <w:rPr>
          <w:rFonts w:ascii="仿宋" w:eastAsia="仿宋" w:hAnsi="仿宋"/>
          <w:kern w:val="0"/>
          <w:sz w:val="28"/>
          <w:szCs w:val="28"/>
        </w:rPr>
        <w:t>1. 机电装备</w:t>
      </w:r>
    </w:p>
    <w:p w:rsidR="004B0DB9" w:rsidRPr="00161F2A" w:rsidRDefault="004B0DB9" w:rsidP="004B0DB9">
      <w:pPr>
        <w:widowControl/>
        <w:spacing w:line="560" w:lineRule="exact"/>
        <w:ind w:firstLineChars="196" w:firstLine="539"/>
        <w:jc w:val="left"/>
        <w:rPr>
          <w:rFonts w:ascii="仿宋" w:eastAsia="仿宋" w:hAnsi="仿宋"/>
          <w:sz w:val="28"/>
          <w:szCs w:val="28"/>
        </w:rPr>
      </w:pPr>
      <w:r w:rsidRPr="00161F2A">
        <w:rPr>
          <w:rFonts w:ascii="仿宋" w:eastAsia="仿宋" w:hAnsi="仿宋"/>
          <w:sz w:val="28"/>
          <w:szCs w:val="28"/>
        </w:rPr>
        <w:t xml:space="preserve">1101 </w:t>
      </w:r>
      <w:r w:rsidRPr="00161F2A">
        <w:rPr>
          <w:rFonts w:ascii="仿宋" w:eastAsia="仿宋" w:hAnsi="仿宋" w:hint="eastAsia"/>
          <w:sz w:val="28"/>
          <w:szCs w:val="28"/>
        </w:rPr>
        <w:t xml:space="preserve"> </w:t>
      </w:r>
      <w:r w:rsidRPr="00161F2A">
        <w:rPr>
          <w:rFonts w:ascii="仿宋" w:eastAsia="仿宋" w:hAnsi="仿宋"/>
          <w:sz w:val="28"/>
          <w:szCs w:val="28"/>
        </w:rPr>
        <w:t>高端数控、激光加工、智能制造技术及装备</w:t>
      </w:r>
    </w:p>
    <w:p w:rsidR="004B0DB9" w:rsidRPr="00161F2A" w:rsidRDefault="004B0DB9" w:rsidP="004B0DB9">
      <w:pPr>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 xml:space="preserve">1102 </w:t>
      </w:r>
      <w:r w:rsidRPr="00161F2A">
        <w:rPr>
          <w:rFonts w:ascii="仿宋" w:eastAsia="仿宋" w:hAnsi="仿宋" w:hint="eastAsia"/>
          <w:sz w:val="28"/>
          <w:szCs w:val="28"/>
        </w:rPr>
        <w:t xml:space="preserve"> </w:t>
      </w:r>
      <w:r w:rsidRPr="00161F2A">
        <w:rPr>
          <w:rFonts w:ascii="仿宋" w:eastAsia="仿宋" w:hAnsi="仿宋"/>
          <w:sz w:val="28"/>
          <w:szCs w:val="28"/>
        </w:rPr>
        <w:t>智能化工程机械、高精度智能装备等整机装备</w:t>
      </w:r>
    </w:p>
    <w:p w:rsidR="004B0DB9" w:rsidRPr="00161F2A" w:rsidRDefault="004B0DB9" w:rsidP="004B0DB9">
      <w:pPr>
        <w:widowControl/>
        <w:spacing w:line="560" w:lineRule="exact"/>
        <w:ind w:firstLineChars="196" w:firstLine="539"/>
        <w:jc w:val="left"/>
        <w:rPr>
          <w:rFonts w:ascii="仿宋" w:eastAsia="仿宋" w:hAnsi="仿宋"/>
          <w:sz w:val="28"/>
          <w:szCs w:val="28"/>
        </w:rPr>
      </w:pPr>
      <w:r w:rsidRPr="00161F2A">
        <w:rPr>
          <w:rFonts w:ascii="仿宋" w:eastAsia="仿宋" w:hAnsi="仿宋"/>
          <w:sz w:val="28"/>
          <w:szCs w:val="28"/>
        </w:rPr>
        <w:t xml:space="preserve">1103 </w:t>
      </w:r>
      <w:r w:rsidRPr="00161F2A">
        <w:rPr>
          <w:rFonts w:ascii="仿宋" w:eastAsia="仿宋" w:hAnsi="仿宋" w:hint="eastAsia"/>
          <w:sz w:val="28"/>
          <w:szCs w:val="28"/>
        </w:rPr>
        <w:t xml:space="preserve"> </w:t>
      </w:r>
      <w:r w:rsidRPr="00161F2A">
        <w:rPr>
          <w:rFonts w:ascii="仿宋" w:eastAsia="仿宋" w:hAnsi="仿宋"/>
          <w:sz w:val="28"/>
          <w:szCs w:val="28"/>
        </w:rPr>
        <w:t>汽车关键零部件研发、制造技术</w:t>
      </w:r>
    </w:p>
    <w:p w:rsidR="004B0DB9" w:rsidRPr="00161F2A" w:rsidRDefault="004B0DB9" w:rsidP="004B0DB9">
      <w:pPr>
        <w:widowControl/>
        <w:spacing w:line="560" w:lineRule="exact"/>
        <w:ind w:firstLineChars="196" w:firstLine="539"/>
        <w:jc w:val="left"/>
        <w:rPr>
          <w:rFonts w:ascii="仿宋" w:eastAsia="仿宋" w:hAnsi="仿宋"/>
          <w:sz w:val="28"/>
          <w:szCs w:val="28"/>
        </w:rPr>
      </w:pPr>
      <w:r w:rsidRPr="00161F2A">
        <w:rPr>
          <w:rFonts w:ascii="仿宋" w:eastAsia="仿宋" w:hAnsi="仿宋"/>
          <w:sz w:val="28"/>
          <w:szCs w:val="28"/>
        </w:rPr>
        <w:t>1104</w:t>
      </w:r>
      <w:r w:rsidRPr="00161F2A">
        <w:rPr>
          <w:rFonts w:ascii="仿宋" w:eastAsia="仿宋" w:hAnsi="仿宋" w:hint="eastAsia"/>
          <w:sz w:val="28"/>
          <w:szCs w:val="28"/>
        </w:rPr>
        <w:t xml:space="preserve">  </w:t>
      </w:r>
      <w:r w:rsidRPr="00161F2A">
        <w:rPr>
          <w:rFonts w:ascii="仿宋" w:eastAsia="仿宋" w:hAnsi="仿宋"/>
          <w:sz w:val="28"/>
          <w:szCs w:val="28"/>
        </w:rPr>
        <w:t>工业控制软件、嵌入式软件等软件及硬件关键技术</w:t>
      </w:r>
    </w:p>
    <w:p w:rsidR="004B0DB9" w:rsidRPr="00161F2A" w:rsidRDefault="004B0DB9" w:rsidP="004B0DB9">
      <w:pPr>
        <w:pStyle w:val="a4"/>
        <w:widowControl/>
        <w:spacing w:before="0" w:beforeAutospacing="0" w:after="0" w:afterAutospacing="0" w:line="560" w:lineRule="exact"/>
        <w:ind w:firstLine="630"/>
        <w:jc w:val="left"/>
        <w:textAlignment w:val="baseline"/>
        <w:rPr>
          <w:rFonts w:ascii="仿宋" w:eastAsia="仿宋" w:hAnsi="仿宋"/>
          <w:kern w:val="0"/>
          <w:sz w:val="28"/>
          <w:szCs w:val="28"/>
        </w:rPr>
      </w:pPr>
      <w:r w:rsidRPr="00161F2A">
        <w:rPr>
          <w:rFonts w:ascii="仿宋" w:eastAsia="仿宋" w:hAnsi="仿宋"/>
          <w:kern w:val="0"/>
          <w:sz w:val="28"/>
          <w:szCs w:val="28"/>
        </w:rPr>
        <w:t>1105</w:t>
      </w:r>
      <w:r w:rsidRPr="00161F2A">
        <w:rPr>
          <w:rFonts w:ascii="仿宋" w:eastAsia="仿宋" w:hAnsi="仿宋" w:hint="eastAsia"/>
          <w:kern w:val="0"/>
          <w:sz w:val="28"/>
          <w:szCs w:val="28"/>
        </w:rPr>
        <w:t xml:space="preserve"> </w:t>
      </w:r>
      <w:r w:rsidRPr="00161F2A">
        <w:rPr>
          <w:rFonts w:ascii="仿宋" w:eastAsia="仿宋" w:hAnsi="仿宋"/>
          <w:kern w:val="0"/>
          <w:sz w:val="28"/>
          <w:szCs w:val="28"/>
        </w:rPr>
        <w:t xml:space="preserve"> 新型动力电池与储能电池制造工艺与技术</w:t>
      </w:r>
    </w:p>
    <w:p w:rsidR="004B0DB9" w:rsidRPr="00161F2A" w:rsidRDefault="004B0DB9" w:rsidP="004B0DB9">
      <w:pPr>
        <w:pStyle w:val="a4"/>
        <w:widowControl/>
        <w:spacing w:before="0" w:beforeAutospacing="0" w:after="0" w:afterAutospacing="0" w:line="560" w:lineRule="exact"/>
        <w:ind w:firstLineChars="200" w:firstLine="550"/>
        <w:jc w:val="left"/>
        <w:textAlignment w:val="baseline"/>
        <w:rPr>
          <w:rFonts w:ascii="仿宋" w:eastAsia="仿宋" w:hAnsi="仿宋"/>
          <w:kern w:val="0"/>
          <w:sz w:val="28"/>
          <w:szCs w:val="28"/>
        </w:rPr>
      </w:pPr>
      <w:r w:rsidRPr="00161F2A">
        <w:rPr>
          <w:rFonts w:ascii="仿宋" w:eastAsia="仿宋" w:hAnsi="仿宋"/>
          <w:kern w:val="0"/>
          <w:sz w:val="28"/>
          <w:szCs w:val="28"/>
        </w:rPr>
        <w:t>2. 新材料</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1201</w:t>
      </w:r>
      <w:r w:rsidRPr="00161F2A">
        <w:rPr>
          <w:rFonts w:ascii="仿宋" w:eastAsia="仿宋" w:hAnsi="仿宋" w:hint="eastAsia"/>
          <w:sz w:val="28"/>
          <w:szCs w:val="28"/>
        </w:rPr>
        <w:t xml:space="preserve">  </w:t>
      </w:r>
      <w:r w:rsidRPr="00161F2A">
        <w:rPr>
          <w:rFonts w:ascii="仿宋" w:eastAsia="仿宋" w:hAnsi="仿宋"/>
          <w:sz w:val="28"/>
          <w:szCs w:val="28"/>
        </w:rPr>
        <w:t>超导、形状记忆、高强度、抗疲劳新型金属材料制备及应用技术，记忆合金、金属间化合物、精细球形金属粉末、高性能聚合物等增材制造材料制备关键技术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1202</w:t>
      </w:r>
      <w:r w:rsidRPr="00161F2A">
        <w:rPr>
          <w:rFonts w:ascii="仿宋" w:eastAsia="仿宋" w:hAnsi="仿宋" w:hint="eastAsia"/>
          <w:sz w:val="28"/>
          <w:szCs w:val="28"/>
        </w:rPr>
        <w:t xml:space="preserve">  </w:t>
      </w:r>
      <w:r w:rsidRPr="00161F2A">
        <w:rPr>
          <w:rFonts w:ascii="仿宋" w:eastAsia="仿宋" w:hAnsi="仿宋"/>
          <w:sz w:val="28"/>
          <w:szCs w:val="28"/>
        </w:rPr>
        <w:t>高弹性、耐磨性、耐热性新型功能高分子材料的制备及应用技术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1203</w:t>
      </w:r>
      <w:r w:rsidRPr="00161F2A">
        <w:rPr>
          <w:rFonts w:ascii="仿宋" w:eastAsia="仿宋" w:hAnsi="仿宋" w:hint="eastAsia"/>
          <w:sz w:val="28"/>
          <w:szCs w:val="28"/>
        </w:rPr>
        <w:t xml:space="preserve">  </w:t>
      </w:r>
      <w:r w:rsidRPr="00161F2A">
        <w:rPr>
          <w:rFonts w:ascii="仿宋" w:eastAsia="仿宋" w:hAnsi="仿宋"/>
          <w:sz w:val="28"/>
          <w:szCs w:val="28"/>
        </w:rPr>
        <w:t>特种高分子、特种分离膜、生物可降解材料等新型功能材料制备及应用技术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1204</w:t>
      </w:r>
      <w:r w:rsidRPr="00161F2A">
        <w:rPr>
          <w:rFonts w:ascii="仿宋" w:eastAsia="仿宋" w:hAnsi="仿宋" w:hint="eastAsia"/>
          <w:sz w:val="28"/>
          <w:szCs w:val="28"/>
        </w:rPr>
        <w:t xml:space="preserve">  </w:t>
      </w:r>
      <w:r w:rsidRPr="00161F2A">
        <w:rPr>
          <w:rFonts w:ascii="仿宋" w:eastAsia="仿宋" w:hAnsi="仿宋"/>
          <w:sz w:val="28"/>
          <w:szCs w:val="28"/>
        </w:rPr>
        <w:t>高温合金、钛铝合金、海洋用钢、高端轴承钢、高性能纤维等新型结构材料制备及应用技术</w:t>
      </w:r>
    </w:p>
    <w:p w:rsidR="004B0DB9" w:rsidRPr="00161F2A" w:rsidRDefault="004B0DB9" w:rsidP="004B0DB9">
      <w:pPr>
        <w:pStyle w:val="a4"/>
        <w:widowControl/>
        <w:spacing w:before="0" w:beforeAutospacing="0" w:after="0" w:afterAutospacing="0" w:line="560" w:lineRule="exact"/>
        <w:ind w:firstLineChars="200" w:firstLine="550"/>
        <w:jc w:val="left"/>
        <w:textAlignment w:val="baseline"/>
        <w:rPr>
          <w:rFonts w:ascii="仿宋" w:eastAsia="仿宋" w:hAnsi="仿宋"/>
          <w:kern w:val="0"/>
          <w:sz w:val="28"/>
          <w:szCs w:val="28"/>
        </w:rPr>
      </w:pPr>
      <w:r w:rsidRPr="00161F2A">
        <w:rPr>
          <w:rFonts w:ascii="仿宋" w:eastAsia="仿宋" w:hAnsi="仿宋"/>
          <w:kern w:val="0"/>
          <w:sz w:val="28"/>
          <w:szCs w:val="28"/>
        </w:rPr>
        <w:t>1205</w:t>
      </w:r>
      <w:r w:rsidRPr="00161F2A">
        <w:rPr>
          <w:rFonts w:ascii="仿宋" w:eastAsia="仿宋" w:hAnsi="仿宋" w:hint="eastAsia"/>
          <w:kern w:val="0"/>
          <w:sz w:val="28"/>
          <w:szCs w:val="28"/>
        </w:rPr>
        <w:t xml:space="preserve">  </w:t>
      </w:r>
      <w:r w:rsidRPr="00161F2A">
        <w:rPr>
          <w:rFonts w:ascii="仿宋" w:eastAsia="仿宋" w:hAnsi="仿宋"/>
          <w:kern w:val="0"/>
          <w:sz w:val="28"/>
          <w:szCs w:val="28"/>
        </w:rPr>
        <w:t>功能玻璃等新型无机非金属材料的制备及应用技术</w:t>
      </w:r>
    </w:p>
    <w:p w:rsidR="004B0DB9" w:rsidRPr="00161F2A" w:rsidRDefault="004B0DB9" w:rsidP="004B0DB9">
      <w:pPr>
        <w:widowControl/>
        <w:spacing w:line="560" w:lineRule="exact"/>
        <w:ind w:firstLineChars="196" w:firstLine="539"/>
        <w:jc w:val="left"/>
        <w:rPr>
          <w:rFonts w:ascii="仿宋" w:eastAsia="仿宋" w:hAnsi="仿宋"/>
          <w:sz w:val="28"/>
          <w:szCs w:val="28"/>
        </w:rPr>
      </w:pPr>
      <w:r w:rsidRPr="00161F2A">
        <w:rPr>
          <w:rFonts w:ascii="仿宋" w:eastAsia="仿宋" w:hAnsi="仿宋"/>
          <w:sz w:val="28"/>
          <w:szCs w:val="28"/>
        </w:rPr>
        <w:t>3. 智能家电</w:t>
      </w:r>
    </w:p>
    <w:p w:rsidR="004B0DB9" w:rsidRPr="00161F2A" w:rsidRDefault="004B0DB9" w:rsidP="004B0DB9">
      <w:pPr>
        <w:pStyle w:val="a4"/>
        <w:widowControl/>
        <w:spacing w:before="0" w:beforeAutospacing="0" w:after="0" w:afterAutospacing="0" w:line="560" w:lineRule="exact"/>
        <w:ind w:firstLine="630"/>
        <w:jc w:val="left"/>
        <w:textAlignment w:val="baseline"/>
        <w:rPr>
          <w:rFonts w:ascii="仿宋" w:eastAsia="仿宋" w:hAnsi="仿宋"/>
          <w:kern w:val="0"/>
          <w:sz w:val="28"/>
          <w:szCs w:val="28"/>
        </w:rPr>
      </w:pPr>
      <w:r w:rsidRPr="00161F2A">
        <w:rPr>
          <w:rFonts w:ascii="仿宋" w:eastAsia="仿宋" w:hAnsi="仿宋"/>
          <w:kern w:val="0"/>
          <w:sz w:val="28"/>
          <w:szCs w:val="28"/>
        </w:rPr>
        <w:t xml:space="preserve">1301 </w:t>
      </w:r>
      <w:r w:rsidRPr="00161F2A">
        <w:rPr>
          <w:rFonts w:ascii="仿宋" w:eastAsia="仿宋" w:hAnsi="仿宋" w:hint="eastAsia"/>
          <w:kern w:val="0"/>
          <w:sz w:val="28"/>
          <w:szCs w:val="28"/>
        </w:rPr>
        <w:t xml:space="preserve"> </w:t>
      </w:r>
      <w:r w:rsidRPr="00161F2A">
        <w:rPr>
          <w:rFonts w:ascii="仿宋" w:eastAsia="仿宋" w:hAnsi="仿宋"/>
          <w:kern w:val="0"/>
          <w:sz w:val="28"/>
          <w:szCs w:val="28"/>
        </w:rPr>
        <w:t>智能家电核心部件先进制造工艺与装备制造技术</w:t>
      </w:r>
    </w:p>
    <w:p w:rsidR="004B0DB9" w:rsidRPr="00161F2A" w:rsidRDefault="004B0DB9" w:rsidP="004B0DB9">
      <w:pPr>
        <w:pStyle w:val="a4"/>
        <w:widowControl/>
        <w:spacing w:before="0" w:beforeAutospacing="0" w:after="0" w:afterAutospacing="0" w:line="560" w:lineRule="exact"/>
        <w:ind w:firstLine="630"/>
        <w:jc w:val="left"/>
        <w:textAlignment w:val="baseline"/>
        <w:rPr>
          <w:rFonts w:ascii="仿宋" w:eastAsia="仿宋" w:hAnsi="仿宋" w:hint="eastAsia"/>
          <w:kern w:val="0"/>
          <w:sz w:val="28"/>
          <w:szCs w:val="28"/>
        </w:rPr>
      </w:pPr>
      <w:r w:rsidRPr="00161F2A">
        <w:rPr>
          <w:rFonts w:ascii="仿宋" w:eastAsia="仿宋" w:hAnsi="仿宋"/>
          <w:kern w:val="0"/>
          <w:sz w:val="28"/>
          <w:szCs w:val="28"/>
        </w:rPr>
        <w:lastRenderedPageBreak/>
        <w:t xml:space="preserve">1302 </w:t>
      </w:r>
      <w:r w:rsidRPr="00161F2A">
        <w:rPr>
          <w:rFonts w:ascii="仿宋" w:eastAsia="仿宋" w:hAnsi="仿宋" w:hint="eastAsia"/>
          <w:kern w:val="0"/>
          <w:sz w:val="28"/>
          <w:szCs w:val="28"/>
        </w:rPr>
        <w:t xml:space="preserve"> </w:t>
      </w:r>
      <w:r w:rsidRPr="00161F2A">
        <w:rPr>
          <w:rFonts w:ascii="仿宋" w:eastAsia="仿宋" w:hAnsi="仿宋"/>
          <w:kern w:val="0"/>
          <w:sz w:val="28"/>
          <w:szCs w:val="28"/>
        </w:rPr>
        <w:t>高效节能设计、绿色生产等生产工艺与技术</w:t>
      </w:r>
    </w:p>
    <w:p w:rsidR="004B0DB9" w:rsidRPr="00161F2A" w:rsidRDefault="004B0DB9" w:rsidP="004B0DB9">
      <w:pPr>
        <w:pStyle w:val="a4"/>
        <w:widowControl/>
        <w:spacing w:before="0" w:beforeAutospacing="0" w:after="0" w:afterAutospacing="0" w:line="560" w:lineRule="exact"/>
        <w:ind w:firstLine="630"/>
        <w:jc w:val="left"/>
        <w:textAlignment w:val="baseline"/>
        <w:rPr>
          <w:rFonts w:ascii="仿宋" w:eastAsia="仿宋" w:hAnsi="仿宋"/>
          <w:kern w:val="0"/>
          <w:sz w:val="28"/>
          <w:szCs w:val="28"/>
        </w:rPr>
      </w:pPr>
      <w:r w:rsidRPr="00161F2A">
        <w:rPr>
          <w:rFonts w:ascii="仿宋" w:eastAsia="仿宋" w:hAnsi="仿宋"/>
          <w:kern w:val="0"/>
          <w:sz w:val="28"/>
          <w:szCs w:val="28"/>
        </w:rPr>
        <w:t xml:space="preserve">1303 </w:t>
      </w:r>
      <w:r w:rsidRPr="00161F2A">
        <w:rPr>
          <w:rFonts w:ascii="仿宋" w:eastAsia="仿宋" w:hAnsi="仿宋" w:hint="eastAsia"/>
          <w:kern w:val="0"/>
          <w:sz w:val="28"/>
          <w:szCs w:val="28"/>
        </w:rPr>
        <w:t xml:space="preserve"> </w:t>
      </w:r>
      <w:r w:rsidRPr="00161F2A">
        <w:rPr>
          <w:rFonts w:ascii="仿宋" w:eastAsia="仿宋" w:hAnsi="仿宋"/>
          <w:kern w:val="0"/>
          <w:sz w:val="28"/>
          <w:szCs w:val="28"/>
        </w:rPr>
        <w:t>智能家电产品嵌入式软件安全测试、可靠性设计等技术</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4. 新一代信息技术</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 xml:space="preserve">1401 </w:t>
      </w:r>
      <w:r w:rsidRPr="00161F2A">
        <w:rPr>
          <w:rFonts w:ascii="仿宋" w:eastAsia="仿宋" w:hAnsi="仿宋" w:hint="eastAsia"/>
          <w:sz w:val="28"/>
          <w:szCs w:val="28"/>
        </w:rPr>
        <w:t xml:space="preserve"> </w:t>
      </w:r>
      <w:r w:rsidRPr="00161F2A">
        <w:rPr>
          <w:rFonts w:ascii="仿宋" w:eastAsia="仿宋" w:hAnsi="仿宋"/>
          <w:sz w:val="28"/>
          <w:szCs w:val="28"/>
        </w:rPr>
        <w:t>高性能集成电路芯片、器件、封装测试技术</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 xml:space="preserve">1402 </w:t>
      </w:r>
      <w:r w:rsidRPr="00161F2A">
        <w:rPr>
          <w:rFonts w:ascii="仿宋" w:eastAsia="仿宋" w:hAnsi="仿宋" w:hint="eastAsia"/>
          <w:sz w:val="28"/>
          <w:szCs w:val="28"/>
        </w:rPr>
        <w:t xml:space="preserve"> </w:t>
      </w:r>
      <w:r w:rsidRPr="00161F2A">
        <w:rPr>
          <w:rFonts w:ascii="仿宋" w:eastAsia="仿宋" w:hAnsi="仿宋"/>
          <w:sz w:val="28"/>
          <w:szCs w:val="28"/>
        </w:rPr>
        <w:t>大数据收集、挖掘、分析关键技术及核心设备</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1403 </w:t>
      </w:r>
      <w:r w:rsidRPr="00161F2A">
        <w:rPr>
          <w:rFonts w:ascii="仿宋" w:eastAsia="仿宋" w:hAnsi="仿宋" w:hint="eastAsia"/>
          <w:sz w:val="28"/>
          <w:szCs w:val="28"/>
        </w:rPr>
        <w:t xml:space="preserve"> </w:t>
      </w:r>
      <w:r w:rsidRPr="00161F2A">
        <w:rPr>
          <w:rFonts w:ascii="仿宋" w:eastAsia="仿宋" w:hAnsi="仿宋"/>
          <w:sz w:val="28"/>
          <w:szCs w:val="28"/>
        </w:rPr>
        <w:t>区块链核心算法、开源软件及硬件、区块链存储、加密、应用关键技术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hint="eastAsia"/>
          <w:sz w:val="28"/>
          <w:szCs w:val="28"/>
        </w:rPr>
        <w:t>1</w:t>
      </w:r>
      <w:r w:rsidRPr="00161F2A">
        <w:rPr>
          <w:rFonts w:ascii="仿宋" w:eastAsia="仿宋" w:hAnsi="仿宋"/>
          <w:sz w:val="28"/>
          <w:szCs w:val="28"/>
        </w:rPr>
        <w:t xml:space="preserve">404 </w:t>
      </w:r>
      <w:r w:rsidRPr="00161F2A">
        <w:rPr>
          <w:rFonts w:ascii="仿宋" w:eastAsia="仿宋" w:hAnsi="仿宋" w:hint="eastAsia"/>
          <w:sz w:val="28"/>
          <w:szCs w:val="28"/>
        </w:rPr>
        <w:t xml:space="preserve"> </w:t>
      </w:r>
      <w:r w:rsidRPr="00161F2A">
        <w:rPr>
          <w:rFonts w:ascii="仿宋" w:eastAsia="仿宋" w:hAnsi="仿宋"/>
          <w:sz w:val="28"/>
          <w:szCs w:val="28"/>
        </w:rPr>
        <w:t>第六代移动通信、光通信等关键技术与设备制造技术</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5. 新能源与节能环保</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1501</w:t>
      </w:r>
      <w:r w:rsidRPr="00161F2A">
        <w:rPr>
          <w:rFonts w:ascii="仿宋" w:eastAsia="仿宋" w:hAnsi="仿宋" w:hint="eastAsia"/>
          <w:sz w:val="28"/>
          <w:szCs w:val="28"/>
        </w:rPr>
        <w:t xml:space="preserve"> </w:t>
      </w:r>
      <w:r w:rsidRPr="00161F2A">
        <w:rPr>
          <w:rFonts w:ascii="仿宋" w:eastAsia="仿宋" w:hAnsi="仿宋"/>
          <w:sz w:val="28"/>
          <w:szCs w:val="28"/>
        </w:rPr>
        <w:t xml:space="preserve"> 新型高效工业节能减排技术及装备研发</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1502</w:t>
      </w:r>
      <w:r w:rsidRPr="00161F2A">
        <w:rPr>
          <w:rFonts w:ascii="仿宋" w:eastAsia="仿宋" w:hAnsi="仿宋" w:hint="eastAsia"/>
          <w:sz w:val="28"/>
          <w:szCs w:val="28"/>
        </w:rPr>
        <w:t xml:space="preserve"> </w:t>
      </w:r>
      <w:r w:rsidRPr="00161F2A">
        <w:rPr>
          <w:rFonts w:ascii="仿宋" w:eastAsia="仿宋" w:hAnsi="仿宋"/>
          <w:sz w:val="28"/>
          <w:szCs w:val="28"/>
        </w:rPr>
        <w:t xml:space="preserve"> 三废高效洁净处理及资源化利用、新型余废热高效利用等节能减排关键技术、环境监测及预警系统</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6. 传统特色产业升级</w:t>
      </w:r>
    </w:p>
    <w:p w:rsidR="004B0DB9" w:rsidRPr="00161F2A" w:rsidRDefault="004B0DB9" w:rsidP="004B0DB9">
      <w:pPr>
        <w:widowControl/>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1601 </w:t>
      </w:r>
      <w:r w:rsidRPr="00161F2A">
        <w:rPr>
          <w:rFonts w:ascii="仿宋" w:eastAsia="仿宋" w:hAnsi="仿宋" w:hint="eastAsia"/>
          <w:sz w:val="28"/>
          <w:szCs w:val="28"/>
        </w:rPr>
        <w:t xml:space="preserve"> </w:t>
      </w:r>
      <w:r w:rsidRPr="00161F2A">
        <w:rPr>
          <w:rFonts w:ascii="仿宋" w:eastAsia="仿宋" w:hAnsi="仿宋"/>
          <w:sz w:val="28"/>
          <w:szCs w:val="28"/>
        </w:rPr>
        <w:t>生物技术等在食品饮料领域的开发及应用</w:t>
      </w:r>
    </w:p>
    <w:p w:rsidR="004B0DB9" w:rsidRPr="00161F2A" w:rsidRDefault="004B0DB9" w:rsidP="004B0DB9">
      <w:pPr>
        <w:widowControl/>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1602 </w:t>
      </w:r>
      <w:r w:rsidRPr="00161F2A">
        <w:rPr>
          <w:rFonts w:ascii="仿宋" w:eastAsia="仿宋" w:hAnsi="仿宋" w:hint="eastAsia"/>
          <w:sz w:val="28"/>
          <w:szCs w:val="28"/>
        </w:rPr>
        <w:t xml:space="preserve"> </w:t>
      </w:r>
      <w:r w:rsidRPr="00161F2A">
        <w:rPr>
          <w:rFonts w:ascii="仿宋" w:eastAsia="仿宋" w:hAnsi="仿宋"/>
          <w:sz w:val="28"/>
          <w:szCs w:val="28"/>
        </w:rPr>
        <w:t>新型纺织面料、高档家纺等生产工艺与技术</w:t>
      </w:r>
    </w:p>
    <w:p w:rsidR="004B0DB9" w:rsidRPr="00161F2A" w:rsidRDefault="004B0DB9" w:rsidP="004B0DB9">
      <w:pPr>
        <w:widowControl/>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1603 </w:t>
      </w:r>
      <w:r w:rsidRPr="00161F2A">
        <w:rPr>
          <w:rFonts w:ascii="仿宋" w:eastAsia="仿宋" w:hAnsi="仿宋" w:hint="eastAsia"/>
          <w:sz w:val="28"/>
          <w:szCs w:val="28"/>
        </w:rPr>
        <w:t xml:space="preserve"> </w:t>
      </w:r>
      <w:r w:rsidRPr="00161F2A">
        <w:rPr>
          <w:rFonts w:ascii="仿宋" w:eastAsia="仿宋" w:hAnsi="仿宋"/>
          <w:sz w:val="28"/>
          <w:szCs w:val="28"/>
        </w:rPr>
        <w:t>家居绿色制造技术的开发及应用</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7. 安全生产保障</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1701</w:t>
      </w:r>
      <w:r w:rsidRPr="00161F2A">
        <w:rPr>
          <w:rFonts w:ascii="仿宋" w:eastAsia="仿宋" w:hAnsi="仿宋" w:hint="eastAsia"/>
          <w:sz w:val="28"/>
          <w:szCs w:val="28"/>
        </w:rPr>
        <w:t xml:space="preserve"> </w:t>
      </w:r>
      <w:r w:rsidRPr="00161F2A">
        <w:rPr>
          <w:rFonts w:ascii="仿宋" w:eastAsia="仿宋" w:hAnsi="仿宋"/>
          <w:sz w:val="28"/>
          <w:szCs w:val="28"/>
        </w:rPr>
        <w:t xml:space="preserve"> 安全生产信息化、灾害事故监测预警、危险气体泄漏检测及精准定位、生命探测等灾害预警侦测关键技术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1702 </w:t>
      </w:r>
      <w:r w:rsidRPr="00161F2A">
        <w:rPr>
          <w:rFonts w:ascii="仿宋" w:eastAsia="仿宋" w:hAnsi="仿宋" w:hint="eastAsia"/>
          <w:sz w:val="28"/>
          <w:szCs w:val="28"/>
        </w:rPr>
        <w:t xml:space="preserve"> </w:t>
      </w:r>
      <w:r w:rsidRPr="00161F2A">
        <w:rPr>
          <w:rFonts w:ascii="仿宋" w:eastAsia="仿宋" w:hAnsi="仿宋"/>
          <w:sz w:val="28"/>
          <w:szCs w:val="28"/>
        </w:rPr>
        <w:t>危险环境作业、安全巡检、应急救援等机器人，高机动救援成套化装备等安全生产智能装备制造技术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1703 </w:t>
      </w:r>
      <w:r w:rsidRPr="00161F2A">
        <w:rPr>
          <w:rFonts w:ascii="仿宋" w:eastAsia="仿宋" w:hAnsi="仿宋" w:hint="eastAsia"/>
          <w:sz w:val="28"/>
          <w:szCs w:val="28"/>
        </w:rPr>
        <w:t xml:space="preserve"> </w:t>
      </w:r>
      <w:r w:rsidRPr="00161F2A">
        <w:rPr>
          <w:rFonts w:ascii="仿宋" w:eastAsia="仿宋" w:hAnsi="仿宋"/>
          <w:sz w:val="28"/>
          <w:szCs w:val="28"/>
        </w:rPr>
        <w:t>便携式自组网通信终端、远距离透地通信及人员精准定位、井下水下远距离救援通信等应急救援通信关键技术，危化品贮槽应急堵漏、</w:t>
      </w:r>
      <w:r w:rsidRPr="00161F2A">
        <w:rPr>
          <w:rFonts w:ascii="仿宋" w:eastAsia="仿宋" w:hAnsi="仿宋"/>
          <w:sz w:val="28"/>
          <w:szCs w:val="28"/>
        </w:rPr>
        <w:lastRenderedPageBreak/>
        <w:t>危险气体泄漏安全环保处置、险恶环境灭火救援等灾害应急处置关键技术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8. 其他</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1801 </w:t>
      </w:r>
      <w:r w:rsidRPr="00161F2A">
        <w:rPr>
          <w:rFonts w:ascii="仿宋" w:eastAsia="仿宋" w:hAnsi="仿宋" w:hint="eastAsia"/>
          <w:sz w:val="28"/>
          <w:szCs w:val="28"/>
        </w:rPr>
        <w:t xml:space="preserve"> </w:t>
      </w:r>
      <w:r w:rsidRPr="00161F2A">
        <w:rPr>
          <w:rFonts w:ascii="仿宋" w:eastAsia="仿宋" w:hAnsi="仿宋"/>
          <w:sz w:val="28"/>
          <w:szCs w:val="28"/>
        </w:rPr>
        <w:t>文化科技融合支撑技术及产品研发产业化</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1802 </w:t>
      </w:r>
      <w:r w:rsidRPr="00161F2A">
        <w:rPr>
          <w:rFonts w:ascii="仿宋" w:eastAsia="仿宋" w:hAnsi="仿宋" w:hint="eastAsia"/>
          <w:sz w:val="28"/>
          <w:szCs w:val="28"/>
        </w:rPr>
        <w:t xml:space="preserve"> </w:t>
      </w:r>
      <w:r w:rsidRPr="00161F2A">
        <w:rPr>
          <w:rFonts w:ascii="仿宋" w:eastAsia="仿宋" w:hAnsi="仿宋"/>
          <w:sz w:val="28"/>
          <w:szCs w:val="28"/>
        </w:rPr>
        <w:t>军民融合技术及产品研发产业化</w:t>
      </w:r>
    </w:p>
    <w:p w:rsidR="004B0DB9" w:rsidRPr="00161F2A" w:rsidRDefault="004B0DB9" w:rsidP="004B0DB9">
      <w:pPr>
        <w:adjustRightInd w:val="0"/>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 xml:space="preserve">1803 </w:t>
      </w:r>
      <w:r w:rsidRPr="00161F2A">
        <w:rPr>
          <w:rFonts w:ascii="仿宋" w:eastAsia="仿宋" w:hAnsi="仿宋" w:hint="eastAsia"/>
          <w:sz w:val="28"/>
          <w:szCs w:val="28"/>
        </w:rPr>
        <w:t xml:space="preserve"> </w:t>
      </w:r>
      <w:r w:rsidRPr="00161F2A">
        <w:rPr>
          <w:rFonts w:ascii="仿宋" w:eastAsia="仿宋" w:hAnsi="仿宋"/>
          <w:sz w:val="28"/>
          <w:szCs w:val="28"/>
        </w:rPr>
        <w:t>除上述所列技术方向外，其他突破性强、带动性大的创新关键核心技术</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180</w:t>
      </w:r>
      <w:r w:rsidRPr="00161F2A">
        <w:rPr>
          <w:rFonts w:ascii="仿宋" w:eastAsia="仿宋" w:hAnsi="仿宋" w:hint="eastAsia"/>
          <w:sz w:val="28"/>
          <w:szCs w:val="28"/>
        </w:rPr>
        <w:t>4  获得2020中国宿迁科技创新创业大赛一、二等奖项目</w:t>
      </w:r>
    </w:p>
    <w:p w:rsidR="004B0DB9" w:rsidRPr="00161F2A" w:rsidRDefault="004B0DB9" w:rsidP="004B0DB9">
      <w:pPr>
        <w:widowControl/>
        <w:spacing w:line="560" w:lineRule="exact"/>
        <w:ind w:firstLineChars="200" w:firstLine="550"/>
        <w:rPr>
          <w:rFonts w:ascii="仿宋" w:eastAsia="仿宋" w:hAnsi="仿宋" w:hint="eastAsia"/>
          <w:sz w:val="28"/>
          <w:szCs w:val="28"/>
        </w:rPr>
      </w:pPr>
      <w:r w:rsidRPr="00161F2A">
        <w:rPr>
          <w:rFonts w:ascii="仿宋" w:eastAsia="仿宋" w:hAnsi="仿宋" w:hint="eastAsia"/>
          <w:sz w:val="28"/>
          <w:szCs w:val="28"/>
        </w:rPr>
        <w:t>申报要求：</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w:t>
      </w:r>
      <w:r w:rsidRPr="00161F2A">
        <w:rPr>
          <w:rFonts w:ascii="仿宋" w:eastAsia="仿宋" w:hAnsi="仿宋"/>
          <w:sz w:val="28"/>
          <w:szCs w:val="28"/>
        </w:rPr>
        <w:t>项目符合本计划定位要求，属于指南支持的领域和方向。项目具有明确的研发任务、创新内容和目标产品，有较好的市场前景，能够实现较大规模产业化。</w:t>
      </w:r>
    </w:p>
    <w:p w:rsidR="004B0DB9" w:rsidRPr="00161F2A" w:rsidRDefault="004B0DB9" w:rsidP="004B0DB9">
      <w:pPr>
        <w:widowControl/>
        <w:spacing w:line="560" w:lineRule="exact"/>
        <w:ind w:firstLineChars="200" w:firstLine="55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w:t>
      </w:r>
      <w:r w:rsidRPr="00161F2A">
        <w:rPr>
          <w:rFonts w:ascii="仿宋" w:eastAsia="仿宋" w:hAnsi="仿宋"/>
          <w:sz w:val="28"/>
          <w:szCs w:val="28"/>
        </w:rPr>
        <w:t>项目具有较好的前期研发基础，创新水平较高，项目团队具有较高的学术水平和创新能力。项目申报单位近年内须有有效专利等自主知识产权。</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3．项目成果具有自主知识产权和可预见的产业化应用前景。项目完成时，一般需形成发明、实用新型专利申请或授权，完成样品、样机或系统的中试、应用。</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4</w:t>
      </w:r>
      <w:r w:rsidRPr="00161F2A">
        <w:rPr>
          <w:rFonts w:ascii="仿宋" w:eastAsia="仿宋" w:hAnsi="仿宋" w:hint="eastAsia"/>
          <w:sz w:val="28"/>
          <w:szCs w:val="28"/>
        </w:rPr>
        <w:t>．</w:t>
      </w:r>
      <w:r w:rsidRPr="00161F2A">
        <w:rPr>
          <w:rFonts w:ascii="仿宋" w:eastAsia="仿宋" w:hAnsi="仿宋"/>
          <w:sz w:val="28"/>
          <w:szCs w:val="28"/>
        </w:rPr>
        <w:t>项目申报单位应具有较强的科技投入能力且正常运营。多个单位联合申报的，应签订联合申报协议，并明确双方工作任务、资金分配等内容。各地</w:t>
      </w:r>
      <w:r w:rsidRPr="00161F2A">
        <w:rPr>
          <w:rFonts w:ascii="仿宋" w:eastAsia="仿宋" w:hAnsi="仿宋" w:hint="eastAsia"/>
          <w:sz w:val="28"/>
          <w:szCs w:val="28"/>
        </w:rPr>
        <w:t>推荐</w:t>
      </w:r>
      <w:r w:rsidRPr="00161F2A">
        <w:rPr>
          <w:rFonts w:ascii="仿宋" w:eastAsia="仿宋" w:hAnsi="仿宋"/>
          <w:sz w:val="28"/>
          <w:szCs w:val="28"/>
        </w:rPr>
        <w:t>的以高新技术企业（含纳入省高新技术企业培育库的企业）、国家科技型中小企业（获得本年度登记入库编号）、省科技企业上市培育计划企业为申报主体的项目占比一般不低于本计划</w:t>
      </w:r>
      <w:r w:rsidRPr="00161F2A">
        <w:rPr>
          <w:rFonts w:ascii="仿宋" w:eastAsia="仿宋" w:hAnsi="仿宋" w:hint="eastAsia"/>
          <w:sz w:val="28"/>
          <w:szCs w:val="28"/>
        </w:rPr>
        <w:t>推荐项目总数的7</w:t>
      </w:r>
      <w:r w:rsidRPr="00161F2A">
        <w:rPr>
          <w:rFonts w:ascii="仿宋" w:eastAsia="仿宋" w:hAnsi="仿宋"/>
          <w:sz w:val="28"/>
          <w:szCs w:val="28"/>
        </w:rPr>
        <w:t>0%。</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 项目经费预算及使用须符合专项资金和项目管理的相关规定</w:t>
      </w:r>
      <w:r w:rsidRPr="00161F2A">
        <w:rPr>
          <w:rFonts w:ascii="仿宋" w:eastAsia="仿宋" w:hAnsi="仿宋" w:hint="eastAsia"/>
          <w:sz w:val="28"/>
          <w:szCs w:val="28"/>
        </w:rPr>
        <w:t>。鼓</w:t>
      </w:r>
      <w:r w:rsidRPr="00161F2A">
        <w:rPr>
          <w:rFonts w:ascii="仿宋" w:eastAsia="仿宋" w:hAnsi="仿宋" w:hint="eastAsia"/>
          <w:sz w:val="28"/>
          <w:szCs w:val="28"/>
        </w:rPr>
        <w:lastRenderedPageBreak/>
        <w:t>励承担单位加大自筹经费投入力度，对承担单位为企业的</w:t>
      </w:r>
      <w:r w:rsidRPr="00161F2A">
        <w:rPr>
          <w:rFonts w:ascii="仿宋" w:eastAsia="仿宋" w:hAnsi="仿宋"/>
          <w:sz w:val="28"/>
          <w:szCs w:val="28"/>
        </w:rPr>
        <w:t>申报项目</w:t>
      </w:r>
      <w:r w:rsidRPr="00161F2A">
        <w:rPr>
          <w:rFonts w:ascii="仿宋" w:eastAsia="仿宋" w:hAnsi="仿宋" w:hint="eastAsia"/>
          <w:sz w:val="28"/>
          <w:szCs w:val="28"/>
        </w:rPr>
        <w:t>，</w:t>
      </w:r>
      <w:r w:rsidRPr="00161F2A">
        <w:rPr>
          <w:rFonts w:ascii="仿宋" w:eastAsia="仿宋" w:hAnsi="仿宋"/>
          <w:sz w:val="28"/>
          <w:szCs w:val="28"/>
        </w:rPr>
        <w:t>申请市拨经费不超过项目总预算的30%，不得以地方政府资助资金作为企业自筹资金来源，鼓励企业通过产学研联合开展研发，优先支持企业与高校院所联合申报的项目。高校院所</w:t>
      </w:r>
      <w:r w:rsidRPr="00161F2A">
        <w:rPr>
          <w:rFonts w:ascii="仿宋" w:eastAsia="仿宋" w:hAnsi="仿宋" w:hint="eastAsia"/>
          <w:sz w:val="28"/>
          <w:szCs w:val="28"/>
        </w:rPr>
        <w:t>应</w:t>
      </w:r>
      <w:r w:rsidRPr="00161F2A">
        <w:rPr>
          <w:rFonts w:ascii="仿宋" w:eastAsia="仿宋" w:hAnsi="仿宋"/>
          <w:sz w:val="28"/>
          <w:szCs w:val="28"/>
        </w:rPr>
        <w:t>与企业联合申报项目，且企业实质性参与项目研发工作。</w:t>
      </w:r>
    </w:p>
    <w:p w:rsidR="004B0DB9" w:rsidRPr="00161F2A" w:rsidRDefault="004B0DB9" w:rsidP="004B0DB9">
      <w:pPr>
        <w:widowControl/>
        <w:spacing w:line="560" w:lineRule="exact"/>
        <w:ind w:firstLineChars="200" w:firstLine="550"/>
        <w:rPr>
          <w:rFonts w:ascii="仿宋" w:eastAsia="仿宋" w:hAnsi="仿宋"/>
          <w:sz w:val="28"/>
          <w:szCs w:val="28"/>
        </w:rPr>
      </w:pPr>
      <w:r w:rsidRPr="00161F2A">
        <w:rPr>
          <w:rFonts w:ascii="仿宋" w:eastAsia="仿宋" w:hAnsi="仿宋"/>
          <w:sz w:val="28"/>
          <w:szCs w:val="28"/>
        </w:rPr>
        <w:t>咨询处室：高新</w:t>
      </w:r>
      <w:r w:rsidRPr="00161F2A">
        <w:rPr>
          <w:rFonts w:ascii="仿宋" w:eastAsia="仿宋" w:hAnsi="仿宋" w:hint="eastAsia"/>
          <w:sz w:val="28"/>
          <w:szCs w:val="28"/>
        </w:rPr>
        <w:t>技术</w:t>
      </w:r>
      <w:r w:rsidRPr="00161F2A">
        <w:rPr>
          <w:rFonts w:ascii="仿宋" w:eastAsia="仿宋" w:hAnsi="仿宋"/>
          <w:sz w:val="28"/>
          <w:szCs w:val="28"/>
        </w:rPr>
        <w:t>处  高淑敏</w:t>
      </w:r>
      <w:r w:rsidRPr="00161F2A">
        <w:rPr>
          <w:rFonts w:ascii="仿宋" w:eastAsia="仿宋" w:hAnsi="仿宋" w:hint="eastAsia"/>
          <w:sz w:val="28"/>
          <w:szCs w:val="28"/>
        </w:rPr>
        <w:t xml:space="preserve">  </w:t>
      </w:r>
      <w:r w:rsidRPr="00161F2A">
        <w:rPr>
          <w:rFonts w:ascii="仿宋" w:eastAsia="仿宋" w:hAnsi="仿宋"/>
          <w:sz w:val="28"/>
          <w:szCs w:val="28"/>
        </w:rPr>
        <w:t xml:space="preserve">陈 </w:t>
      </w:r>
      <w:r w:rsidRPr="00161F2A">
        <w:rPr>
          <w:rFonts w:ascii="仿宋" w:eastAsia="仿宋" w:hAnsi="仿宋" w:hint="eastAsia"/>
          <w:sz w:val="28"/>
          <w:szCs w:val="28"/>
        </w:rPr>
        <w:t xml:space="preserve"> </w:t>
      </w:r>
      <w:r w:rsidRPr="00161F2A">
        <w:rPr>
          <w:rFonts w:ascii="仿宋" w:eastAsia="仿宋" w:hAnsi="仿宋"/>
          <w:sz w:val="28"/>
          <w:szCs w:val="28"/>
        </w:rPr>
        <w:t>宏</w:t>
      </w:r>
    </w:p>
    <w:p w:rsidR="004B0DB9" w:rsidRPr="00161F2A" w:rsidRDefault="004B0DB9" w:rsidP="004B0DB9">
      <w:pPr>
        <w:widowControl/>
        <w:spacing w:line="560" w:lineRule="exact"/>
        <w:ind w:firstLineChars="200" w:firstLine="550"/>
        <w:rPr>
          <w:rFonts w:ascii="仿宋" w:eastAsia="仿宋" w:hAnsi="仿宋"/>
          <w:sz w:val="28"/>
          <w:szCs w:val="28"/>
        </w:rPr>
      </w:pPr>
      <w:r w:rsidRPr="00161F2A">
        <w:rPr>
          <w:rFonts w:ascii="仿宋" w:eastAsia="仿宋" w:hAnsi="仿宋"/>
          <w:sz w:val="28"/>
          <w:szCs w:val="28"/>
        </w:rPr>
        <w:t>咨询电话：84358662</w:t>
      </w:r>
    </w:p>
    <w:p w:rsidR="004B0DB9" w:rsidRPr="00161F2A" w:rsidRDefault="004B0DB9" w:rsidP="004B0DB9">
      <w:pPr>
        <w:spacing w:beforeLines="50" w:before="295" w:afterLines="50" w:after="295" w:line="560" w:lineRule="exact"/>
        <w:ind w:leftChars="200" w:left="630" w:firstLine="0"/>
        <w:jc w:val="center"/>
        <w:rPr>
          <w:rFonts w:ascii="仿宋" w:eastAsia="仿宋" w:hAnsi="仿宋"/>
          <w:sz w:val="28"/>
          <w:szCs w:val="28"/>
        </w:rPr>
      </w:pPr>
      <w:r w:rsidRPr="00161F2A">
        <w:rPr>
          <w:rFonts w:ascii="仿宋" w:eastAsia="仿宋" w:hAnsi="仿宋"/>
          <w:sz w:val="28"/>
          <w:szCs w:val="28"/>
        </w:rPr>
        <w:t>（二）重点研发计划（现代农业）</w:t>
      </w:r>
    </w:p>
    <w:p w:rsidR="004B0DB9" w:rsidRPr="00161F2A" w:rsidRDefault="004B0DB9" w:rsidP="004B0DB9">
      <w:pPr>
        <w:adjustRightInd w:val="0"/>
        <w:spacing w:line="560" w:lineRule="exact"/>
        <w:ind w:firstLineChars="200" w:firstLine="550"/>
        <w:outlineLvl w:val="0"/>
        <w:rPr>
          <w:rFonts w:ascii="仿宋" w:eastAsia="仿宋" w:hAnsi="仿宋"/>
          <w:sz w:val="28"/>
          <w:szCs w:val="28"/>
        </w:rPr>
      </w:pPr>
      <w:r w:rsidRPr="00161F2A">
        <w:rPr>
          <w:rFonts w:ascii="仿宋" w:eastAsia="仿宋" w:hAnsi="仿宋" w:hint="eastAsia"/>
          <w:sz w:val="28"/>
          <w:szCs w:val="28"/>
        </w:rPr>
        <w:t>1.</w:t>
      </w:r>
      <w:r w:rsidRPr="00161F2A">
        <w:rPr>
          <w:rFonts w:ascii="仿宋" w:eastAsia="仿宋" w:hAnsi="仿宋"/>
          <w:sz w:val="28"/>
          <w:szCs w:val="28"/>
        </w:rPr>
        <w:t xml:space="preserve"> 科技示范</w:t>
      </w:r>
    </w:p>
    <w:p w:rsidR="004B0DB9" w:rsidRPr="00161F2A" w:rsidRDefault="004B0DB9" w:rsidP="004B0DB9">
      <w:pPr>
        <w:adjustRightInd w:val="0"/>
        <w:spacing w:line="560" w:lineRule="exact"/>
        <w:ind w:firstLine="64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1</w:t>
      </w:r>
      <w:r w:rsidRPr="00161F2A">
        <w:rPr>
          <w:rFonts w:ascii="仿宋" w:eastAsia="仿宋" w:hAnsi="仿宋"/>
          <w:sz w:val="28"/>
          <w:szCs w:val="28"/>
        </w:rPr>
        <w:t xml:space="preserve">01 </w:t>
      </w:r>
      <w:r w:rsidRPr="00161F2A">
        <w:rPr>
          <w:rFonts w:ascii="仿宋" w:eastAsia="仿宋" w:hAnsi="仿宋" w:hint="eastAsia"/>
          <w:sz w:val="28"/>
          <w:szCs w:val="28"/>
        </w:rPr>
        <w:t xml:space="preserve"> </w:t>
      </w:r>
      <w:r w:rsidRPr="00161F2A">
        <w:rPr>
          <w:rFonts w:ascii="仿宋" w:eastAsia="仿宋" w:hAnsi="仿宋"/>
          <w:sz w:val="28"/>
          <w:szCs w:val="28"/>
        </w:rPr>
        <w:t>化学肥料和农药减施增效技术集成创新与示范</w:t>
      </w:r>
    </w:p>
    <w:p w:rsidR="004B0DB9" w:rsidRPr="00161F2A" w:rsidRDefault="004B0DB9" w:rsidP="004B0DB9">
      <w:pPr>
        <w:adjustRightInd w:val="0"/>
        <w:spacing w:line="560" w:lineRule="exact"/>
        <w:ind w:firstLine="64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1</w:t>
      </w:r>
      <w:r w:rsidRPr="00161F2A">
        <w:rPr>
          <w:rFonts w:ascii="仿宋" w:eastAsia="仿宋" w:hAnsi="仿宋"/>
          <w:sz w:val="28"/>
          <w:szCs w:val="28"/>
        </w:rPr>
        <w:t xml:space="preserve">02 </w:t>
      </w:r>
      <w:r w:rsidRPr="00161F2A">
        <w:rPr>
          <w:rFonts w:ascii="仿宋" w:eastAsia="仿宋" w:hAnsi="仿宋" w:hint="eastAsia"/>
          <w:sz w:val="28"/>
          <w:szCs w:val="28"/>
        </w:rPr>
        <w:t xml:space="preserve"> </w:t>
      </w:r>
      <w:r w:rsidRPr="00161F2A">
        <w:rPr>
          <w:rFonts w:ascii="仿宋" w:eastAsia="仿宋" w:hAnsi="仿宋"/>
          <w:sz w:val="28"/>
          <w:szCs w:val="28"/>
        </w:rPr>
        <w:t>基于物联网的智慧农业生产技术集成创新与示范</w:t>
      </w:r>
    </w:p>
    <w:p w:rsidR="004B0DB9" w:rsidRPr="00161F2A" w:rsidRDefault="004B0DB9" w:rsidP="004B0DB9">
      <w:pPr>
        <w:adjustRightInd w:val="0"/>
        <w:spacing w:line="560" w:lineRule="exact"/>
        <w:ind w:firstLineChars="200" w:firstLine="550"/>
        <w:outlineLvl w:val="0"/>
        <w:rPr>
          <w:rFonts w:ascii="仿宋" w:eastAsia="仿宋" w:hAnsi="仿宋"/>
          <w:sz w:val="28"/>
          <w:szCs w:val="28"/>
        </w:rPr>
      </w:pPr>
      <w:r w:rsidRPr="00161F2A">
        <w:rPr>
          <w:rFonts w:ascii="仿宋" w:eastAsia="仿宋" w:hAnsi="仿宋" w:hint="eastAsia"/>
          <w:sz w:val="28"/>
          <w:szCs w:val="28"/>
        </w:rPr>
        <w:t xml:space="preserve">2. </w:t>
      </w:r>
      <w:r w:rsidRPr="00161F2A">
        <w:rPr>
          <w:rFonts w:ascii="仿宋" w:eastAsia="仿宋" w:hAnsi="仿宋"/>
          <w:sz w:val="28"/>
          <w:szCs w:val="28"/>
        </w:rPr>
        <w:t>品种创新</w:t>
      </w:r>
    </w:p>
    <w:p w:rsidR="004B0DB9" w:rsidRPr="00161F2A" w:rsidRDefault="004B0DB9" w:rsidP="004B0DB9">
      <w:pPr>
        <w:adjustRightInd w:val="0"/>
        <w:spacing w:line="560" w:lineRule="exact"/>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2</w:t>
      </w:r>
      <w:r w:rsidRPr="00161F2A">
        <w:rPr>
          <w:rFonts w:ascii="仿宋" w:eastAsia="仿宋" w:hAnsi="仿宋"/>
          <w:sz w:val="28"/>
          <w:szCs w:val="28"/>
        </w:rPr>
        <w:t xml:space="preserve">01 </w:t>
      </w:r>
      <w:r w:rsidRPr="00161F2A">
        <w:rPr>
          <w:rFonts w:ascii="仿宋" w:eastAsia="仿宋" w:hAnsi="仿宋" w:hint="eastAsia"/>
          <w:sz w:val="28"/>
          <w:szCs w:val="28"/>
        </w:rPr>
        <w:t xml:space="preserve"> </w:t>
      </w:r>
      <w:r w:rsidRPr="00161F2A">
        <w:rPr>
          <w:rFonts w:ascii="仿宋" w:eastAsia="仿宋" w:hAnsi="仿宋"/>
          <w:sz w:val="28"/>
          <w:szCs w:val="28"/>
        </w:rPr>
        <w:t>优质高效多抗稻麦新品种选育</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2</w:t>
      </w:r>
      <w:r w:rsidRPr="00161F2A">
        <w:rPr>
          <w:rFonts w:ascii="仿宋" w:eastAsia="仿宋" w:hAnsi="仿宋"/>
          <w:sz w:val="28"/>
          <w:szCs w:val="28"/>
        </w:rPr>
        <w:t xml:space="preserve">02 </w:t>
      </w:r>
      <w:r w:rsidRPr="00161F2A">
        <w:rPr>
          <w:rFonts w:ascii="仿宋" w:eastAsia="仿宋" w:hAnsi="仿宋" w:hint="eastAsia"/>
          <w:sz w:val="28"/>
          <w:szCs w:val="28"/>
        </w:rPr>
        <w:t xml:space="preserve"> </w:t>
      </w:r>
      <w:r w:rsidRPr="00161F2A">
        <w:rPr>
          <w:rFonts w:ascii="仿宋" w:eastAsia="仿宋" w:hAnsi="仿宋"/>
          <w:sz w:val="28"/>
          <w:szCs w:val="28"/>
        </w:rPr>
        <w:t>珍贵树种新品种选育</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2</w:t>
      </w:r>
      <w:r w:rsidRPr="00161F2A">
        <w:rPr>
          <w:rFonts w:ascii="仿宋" w:eastAsia="仿宋" w:hAnsi="仿宋"/>
          <w:sz w:val="28"/>
          <w:szCs w:val="28"/>
        </w:rPr>
        <w:t xml:space="preserve">03 </w:t>
      </w:r>
      <w:r w:rsidRPr="00161F2A">
        <w:rPr>
          <w:rFonts w:ascii="仿宋" w:eastAsia="仿宋" w:hAnsi="仿宋" w:hint="eastAsia"/>
          <w:sz w:val="28"/>
          <w:szCs w:val="28"/>
        </w:rPr>
        <w:t xml:space="preserve"> </w:t>
      </w:r>
      <w:r w:rsidRPr="00161F2A">
        <w:rPr>
          <w:rFonts w:ascii="仿宋" w:eastAsia="仿宋" w:hAnsi="仿宋"/>
          <w:sz w:val="28"/>
          <w:szCs w:val="28"/>
        </w:rPr>
        <w:t xml:space="preserve">优质高产多抗蔬果新品种选育 </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2</w:t>
      </w:r>
      <w:r w:rsidRPr="00161F2A">
        <w:rPr>
          <w:rFonts w:ascii="仿宋" w:eastAsia="仿宋" w:hAnsi="仿宋"/>
          <w:sz w:val="28"/>
          <w:szCs w:val="28"/>
        </w:rPr>
        <w:t xml:space="preserve">04 </w:t>
      </w:r>
      <w:r w:rsidRPr="00161F2A">
        <w:rPr>
          <w:rFonts w:ascii="仿宋" w:eastAsia="仿宋" w:hAnsi="仿宋" w:hint="eastAsia"/>
          <w:sz w:val="28"/>
          <w:szCs w:val="28"/>
        </w:rPr>
        <w:t xml:space="preserve"> </w:t>
      </w:r>
      <w:r w:rsidRPr="00161F2A">
        <w:rPr>
          <w:rFonts w:ascii="仿宋" w:eastAsia="仿宋" w:hAnsi="仿宋"/>
          <w:sz w:val="28"/>
          <w:szCs w:val="28"/>
        </w:rPr>
        <w:t>优质苗木花卉新品种选育</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2</w:t>
      </w:r>
      <w:r w:rsidRPr="00161F2A">
        <w:rPr>
          <w:rFonts w:ascii="仿宋" w:eastAsia="仿宋" w:hAnsi="仿宋"/>
          <w:sz w:val="28"/>
          <w:szCs w:val="28"/>
        </w:rPr>
        <w:t xml:space="preserve">05 </w:t>
      </w:r>
      <w:r w:rsidRPr="00161F2A">
        <w:rPr>
          <w:rFonts w:ascii="仿宋" w:eastAsia="仿宋" w:hAnsi="仿宋" w:hint="eastAsia"/>
          <w:sz w:val="28"/>
          <w:szCs w:val="28"/>
        </w:rPr>
        <w:t xml:space="preserve"> </w:t>
      </w:r>
      <w:r w:rsidRPr="00161F2A">
        <w:rPr>
          <w:rFonts w:ascii="仿宋" w:eastAsia="仿宋" w:hAnsi="仿宋"/>
          <w:sz w:val="28"/>
          <w:szCs w:val="28"/>
        </w:rPr>
        <w:t>优质特色水产新品种选育</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2</w:t>
      </w:r>
      <w:r w:rsidRPr="00161F2A">
        <w:rPr>
          <w:rFonts w:ascii="仿宋" w:eastAsia="仿宋" w:hAnsi="仿宋"/>
          <w:sz w:val="28"/>
          <w:szCs w:val="28"/>
        </w:rPr>
        <w:t xml:space="preserve">06 </w:t>
      </w:r>
      <w:r w:rsidRPr="00161F2A">
        <w:rPr>
          <w:rFonts w:ascii="仿宋" w:eastAsia="仿宋" w:hAnsi="仿宋" w:hint="eastAsia"/>
          <w:sz w:val="28"/>
          <w:szCs w:val="28"/>
        </w:rPr>
        <w:t xml:space="preserve"> </w:t>
      </w:r>
      <w:r w:rsidRPr="00161F2A">
        <w:rPr>
          <w:rFonts w:ascii="仿宋" w:eastAsia="仿宋" w:hAnsi="仿宋"/>
          <w:sz w:val="28"/>
          <w:szCs w:val="28"/>
        </w:rPr>
        <w:t>地方特色品种种质资源引进与创新</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 xml:space="preserve">. </w:t>
      </w:r>
      <w:r w:rsidRPr="00161F2A">
        <w:rPr>
          <w:rFonts w:ascii="仿宋" w:eastAsia="仿宋" w:hAnsi="仿宋"/>
          <w:sz w:val="28"/>
          <w:szCs w:val="28"/>
        </w:rPr>
        <w:t>高效绿色生态技术研发</w:t>
      </w:r>
    </w:p>
    <w:p w:rsidR="004B0DB9" w:rsidRPr="00161F2A" w:rsidRDefault="004B0DB9" w:rsidP="004B0DB9">
      <w:pPr>
        <w:adjustRightInd w:val="0"/>
        <w:spacing w:line="560" w:lineRule="exact"/>
        <w:rPr>
          <w:rFonts w:ascii="仿宋" w:eastAsia="仿宋" w:hAnsi="仿宋"/>
          <w:sz w:val="28"/>
          <w:szCs w:val="28"/>
        </w:rPr>
      </w:pPr>
      <w:r w:rsidRPr="00161F2A">
        <w:rPr>
          <w:rFonts w:ascii="仿宋" w:eastAsia="仿宋" w:hAnsi="仿宋"/>
          <w:sz w:val="28"/>
          <w:szCs w:val="28"/>
        </w:rPr>
        <w:t xml:space="preserve">2301 </w:t>
      </w:r>
      <w:r w:rsidRPr="00161F2A">
        <w:rPr>
          <w:rFonts w:ascii="仿宋" w:eastAsia="仿宋" w:hAnsi="仿宋" w:hint="eastAsia"/>
          <w:sz w:val="28"/>
          <w:szCs w:val="28"/>
        </w:rPr>
        <w:t xml:space="preserve"> </w:t>
      </w:r>
      <w:r w:rsidRPr="00161F2A">
        <w:rPr>
          <w:rFonts w:ascii="仿宋" w:eastAsia="仿宋" w:hAnsi="仿宋"/>
          <w:sz w:val="28"/>
          <w:szCs w:val="28"/>
        </w:rPr>
        <w:t>稻麦精准高效绿色生产关键技术研发</w:t>
      </w:r>
    </w:p>
    <w:p w:rsidR="004B0DB9" w:rsidRPr="00161F2A" w:rsidRDefault="004B0DB9" w:rsidP="004B0DB9">
      <w:pPr>
        <w:adjustRightInd w:val="0"/>
        <w:spacing w:line="560" w:lineRule="exact"/>
        <w:rPr>
          <w:rFonts w:ascii="仿宋" w:eastAsia="仿宋" w:hAnsi="仿宋"/>
          <w:sz w:val="28"/>
          <w:szCs w:val="28"/>
        </w:rPr>
      </w:pPr>
      <w:r w:rsidRPr="00161F2A">
        <w:rPr>
          <w:rFonts w:ascii="仿宋" w:eastAsia="仿宋" w:hAnsi="仿宋"/>
          <w:sz w:val="28"/>
          <w:szCs w:val="28"/>
        </w:rPr>
        <w:t xml:space="preserve">2302 </w:t>
      </w:r>
      <w:r w:rsidRPr="00161F2A">
        <w:rPr>
          <w:rFonts w:ascii="仿宋" w:eastAsia="仿宋" w:hAnsi="仿宋" w:hint="eastAsia"/>
          <w:sz w:val="28"/>
          <w:szCs w:val="28"/>
        </w:rPr>
        <w:t xml:space="preserve"> </w:t>
      </w:r>
      <w:r w:rsidRPr="00161F2A">
        <w:rPr>
          <w:rFonts w:ascii="仿宋" w:eastAsia="仿宋" w:hAnsi="仿宋"/>
          <w:sz w:val="28"/>
          <w:szCs w:val="28"/>
        </w:rPr>
        <w:t>蔬果高效绿色生产关键技术研发</w:t>
      </w:r>
    </w:p>
    <w:p w:rsidR="004B0DB9" w:rsidRPr="00161F2A" w:rsidRDefault="004B0DB9" w:rsidP="004B0DB9">
      <w:pPr>
        <w:widowControl/>
        <w:adjustRightInd w:val="0"/>
        <w:spacing w:line="560" w:lineRule="exact"/>
        <w:rPr>
          <w:rFonts w:ascii="仿宋" w:eastAsia="仿宋" w:hAnsi="仿宋"/>
          <w:sz w:val="28"/>
          <w:szCs w:val="28"/>
        </w:rPr>
      </w:pPr>
      <w:r w:rsidRPr="00161F2A">
        <w:rPr>
          <w:rFonts w:ascii="仿宋" w:eastAsia="仿宋" w:hAnsi="仿宋"/>
          <w:sz w:val="28"/>
          <w:szCs w:val="28"/>
        </w:rPr>
        <w:t xml:space="preserve">2303 </w:t>
      </w:r>
      <w:r w:rsidRPr="00161F2A">
        <w:rPr>
          <w:rFonts w:ascii="仿宋" w:eastAsia="仿宋" w:hAnsi="仿宋" w:hint="eastAsia"/>
          <w:sz w:val="28"/>
          <w:szCs w:val="28"/>
        </w:rPr>
        <w:t xml:space="preserve"> </w:t>
      </w:r>
      <w:r w:rsidRPr="00161F2A">
        <w:rPr>
          <w:rFonts w:ascii="仿宋" w:eastAsia="仿宋" w:hAnsi="仿宋"/>
          <w:sz w:val="28"/>
          <w:szCs w:val="28"/>
        </w:rPr>
        <w:t>苗木花卉高效栽培与繁育关键技术研发</w:t>
      </w:r>
    </w:p>
    <w:p w:rsidR="004B0DB9" w:rsidRPr="00161F2A" w:rsidRDefault="004B0DB9" w:rsidP="004B0DB9">
      <w:pPr>
        <w:adjustRightInd w:val="0"/>
        <w:spacing w:line="560" w:lineRule="exact"/>
        <w:rPr>
          <w:rFonts w:ascii="仿宋" w:eastAsia="仿宋" w:hAnsi="仿宋"/>
          <w:sz w:val="28"/>
          <w:szCs w:val="28"/>
        </w:rPr>
      </w:pPr>
      <w:r w:rsidRPr="00161F2A">
        <w:rPr>
          <w:rFonts w:ascii="仿宋" w:eastAsia="仿宋" w:hAnsi="仿宋"/>
          <w:sz w:val="28"/>
          <w:szCs w:val="28"/>
        </w:rPr>
        <w:lastRenderedPageBreak/>
        <w:t xml:space="preserve">2304 </w:t>
      </w:r>
      <w:r w:rsidRPr="00161F2A">
        <w:rPr>
          <w:rFonts w:ascii="仿宋" w:eastAsia="仿宋" w:hAnsi="仿宋" w:hint="eastAsia"/>
          <w:sz w:val="28"/>
          <w:szCs w:val="28"/>
        </w:rPr>
        <w:t xml:space="preserve"> </w:t>
      </w:r>
      <w:r w:rsidRPr="00161F2A">
        <w:rPr>
          <w:rFonts w:ascii="仿宋" w:eastAsia="仿宋" w:hAnsi="仿宋"/>
          <w:sz w:val="28"/>
          <w:szCs w:val="28"/>
        </w:rPr>
        <w:t>畜禽水产高效绿色安全养殖关键技术研发</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4</w:t>
      </w:r>
      <w:r w:rsidRPr="00161F2A">
        <w:rPr>
          <w:rFonts w:ascii="仿宋" w:eastAsia="仿宋" w:hAnsi="仿宋" w:hint="eastAsia"/>
          <w:sz w:val="28"/>
          <w:szCs w:val="28"/>
        </w:rPr>
        <w:t xml:space="preserve">. </w:t>
      </w:r>
      <w:r w:rsidRPr="00161F2A">
        <w:rPr>
          <w:rFonts w:ascii="仿宋" w:eastAsia="仿宋" w:hAnsi="仿宋"/>
          <w:sz w:val="28"/>
          <w:szCs w:val="28"/>
        </w:rPr>
        <w:t>农业产业关键技术创新</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2401 </w:t>
      </w:r>
      <w:r w:rsidRPr="00161F2A">
        <w:rPr>
          <w:rFonts w:ascii="仿宋" w:eastAsia="仿宋" w:hAnsi="仿宋" w:hint="eastAsia"/>
          <w:sz w:val="28"/>
          <w:szCs w:val="28"/>
        </w:rPr>
        <w:t xml:space="preserve"> </w:t>
      </w:r>
      <w:r w:rsidRPr="00161F2A">
        <w:rPr>
          <w:rFonts w:ascii="仿宋" w:eastAsia="仿宋" w:hAnsi="仿宋"/>
          <w:sz w:val="28"/>
          <w:szCs w:val="28"/>
        </w:rPr>
        <w:t>设施果蔬连作障碍综合治理技术研发</w:t>
      </w:r>
    </w:p>
    <w:p w:rsidR="004B0DB9" w:rsidRPr="00161F2A" w:rsidRDefault="004B0DB9" w:rsidP="004B0DB9">
      <w:pPr>
        <w:widowControl/>
        <w:adjustRightInd w:val="0"/>
        <w:spacing w:line="560" w:lineRule="exact"/>
        <w:ind w:firstLine="631"/>
        <w:rPr>
          <w:rFonts w:ascii="仿宋" w:eastAsia="仿宋" w:hAnsi="仿宋"/>
          <w:sz w:val="28"/>
          <w:szCs w:val="28"/>
        </w:rPr>
      </w:pPr>
      <w:r w:rsidRPr="00161F2A">
        <w:rPr>
          <w:rFonts w:ascii="仿宋" w:eastAsia="仿宋" w:hAnsi="仿宋"/>
          <w:sz w:val="28"/>
          <w:szCs w:val="28"/>
        </w:rPr>
        <w:t xml:space="preserve">2402 </w:t>
      </w:r>
      <w:r w:rsidRPr="00161F2A">
        <w:rPr>
          <w:rFonts w:ascii="仿宋" w:eastAsia="仿宋" w:hAnsi="仿宋" w:hint="eastAsia"/>
          <w:sz w:val="28"/>
          <w:szCs w:val="28"/>
        </w:rPr>
        <w:t xml:space="preserve"> </w:t>
      </w:r>
      <w:r w:rsidRPr="00161F2A">
        <w:rPr>
          <w:rFonts w:ascii="仿宋" w:eastAsia="仿宋" w:hAnsi="仿宋"/>
          <w:sz w:val="28"/>
          <w:szCs w:val="28"/>
        </w:rPr>
        <w:t>农林重大病虫害防控技术研发</w:t>
      </w:r>
    </w:p>
    <w:p w:rsidR="004B0DB9" w:rsidRPr="00161F2A" w:rsidRDefault="004B0DB9" w:rsidP="004B0DB9">
      <w:pPr>
        <w:adjustRightInd w:val="0"/>
        <w:spacing w:line="560" w:lineRule="exact"/>
        <w:rPr>
          <w:rFonts w:ascii="仿宋" w:eastAsia="仿宋" w:hAnsi="仿宋"/>
          <w:sz w:val="28"/>
          <w:szCs w:val="28"/>
        </w:rPr>
      </w:pPr>
      <w:r w:rsidRPr="00161F2A">
        <w:rPr>
          <w:rFonts w:ascii="仿宋" w:eastAsia="仿宋" w:hAnsi="仿宋"/>
          <w:sz w:val="28"/>
          <w:szCs w:val="28"/>
        </w:rPr>
        <w:t xml:space="preserve">2403 </w:t>
      </w:r>
      <w:r w:rsidRPr="00161F2A">
        <w:rPr>
          <w:rFonts w:ascii="仿宋" w:eastAsia="仿宋" w:hAnsi="仿宋" w:hint="eastAsia"/>
          <w:sz w:val="28"/>
          <w:szCs w:val="28"/>
        </w:rPr>
        <w:t xml:space="preserve"> </w:t>
      </w:r>
      <w:r w:rsidRPr="00161F2A">
        <w:rPr>
          <w:rFonts w:ascii="仿宋" w:eastAsia="仿宋" w:hAnsi="仿宋"/>
          <w:sz w:val="28"/>
          <w:szCs w:val="28"/>
        </w:rPr>
        <w:t>畜禽水产养殖重大病害防控技术研发</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 xml:space="preserve">2404 </w:t>
      </w:r>
      <w:r w:rsidRPr="00161F2A">
        <w:rPr>
          <w:rFonts w:ascii="仿宋" w:eastAsia="仿宋" w:hAnsi="仿宋" w:hint="eastAsia"/>
          <w:sz w:val="28"/>
          <w:szCs w:val="28"/>
        </w:rPr>
        <w:t xml:space="preserve"> </w:t>
      </w:r>
      <w:r w:rsidRPr="00161F2A">
        <w:rPr>
          <w:rFonts w:ascii="仿宋" w:eastAsia="仿宋" w:hAnsi="仿宋"/>
          <w:sz w:val="28"/>
          <w:szCs w:val="28"/>
        </w:rPr>
        <w:t>新型安全高效生物饲料（添加剂）创制</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 xml:space="preserve">2405 </w:t>
      </w:r>
      <w:r w:rsidRPr="00161F2A">
        <w:rPr>
          <w:rFonts w:ascii="仿宋" w:eastAsia="仿宋" w:hAnsi="仿宋" w:hint="eastAsia"/>
          <w:sz w:val="28"/>
          <w:szCs w:val="28"/>
        </w:rPr>
        <w:t xml:space="preserve"> </w:t>
      </w:r>
      <w:r w:rsidRPr="00161F2A">
        <w:rPr>
          <w:rFonts w:ascii="仿宋" w:eastAsia="仿宋" w:hAnsi="仿宋"/>
          <w:sz w:val="28"/>
          <w:szCs w:val="28"/>
        </w:rPr>
        <w:t>基于农林废弃物的功能性生物肥料创制</w:t>
      </w:r>
    </w:p>
    <w:p w:rsidR="004B0DB9" w:rsidRPr="00161F2A" w:rsidRDefault="004B0DB9" w:rsidP="004B0DB9">
      <w:pPr>
        <w:widowControl/>
        <w:adjustRightInd w:val="0"/>
        <w:spacing w:line="560" w:lineRule="exact"/>
        <w:rPr>
          <w:rFonts w:ascii="仿宋" w:eastAsia="仿宋" w:hAnsi="仿宋"/>
          <w:sz w:val="28"/>
          <w:szCs w:val="28"/>
        </w:rPr>
      </w:pPr>
      <w:r w:rsidRPr="00161F2A">
        <w:rPr>
          <w:rFonts w:ascii="仿宋" w:eastAsia="仿宋" w:hAnsi="仿宋"/>
          <w:sz w:val="28"/>
          <w:szCs w:val="28"/>
        </w:rPr>
        <w:t xml:space="preserve">2406 </w:t>
      </w:r>
      <w:r w:rsidRPr="00161F2A">
        <w:rPr>
          <w:rFonts w:ascii="仿宋" w:eastAsia="仿宋" w:hAnsi="仿宋" w:hint="eastAsia"/>
          <w:sz w:val="28"/>
          <w:szCs w:val="28"/>
        </w:rPr>
        <w:t xml:space="preserve"> </w:t>
      </w:r>
      <w:r w:rsidRPr="00161F2A">
        <w:rPr>
          <w:rFonts w:ascii="仿宋" w:eastAsia="仿宋" w:hAnsi="仿宋"/>
          <w:sz w:val="28"/>
          <w:szCs w:val="28"/>
        </w:rPr>
        <w:t>畜禽水产养殖废弃物资源化利用关键技术研发</w:t>
      </w:r>
    </w:p>
    <w:p w:rsidR="004B0DB9" w:rsidRPr="00161F2A" w:rsidRDefault="004B0DB9" w:rsidP="004B0DB9">
      <w:pPr>
        <w:adjustRightInd w:val="0"/>
        <w:spacing w:line="560" w:lineRule="exact"/>
        <w:ind w:firstLine="630"/>
        <w:rPr>
          <w:rFonts w:ascii="仿宋" w:eastAsia="仿宋" w:hAnsi="仿宋"/>
          <w:sz w:val="28"/>
          <w:szCs w:val="28"/>
        </w:rPr>
      </w:pPr>
      <w:r w:rsidRPr="00161F2A">
        <w:rPr>
          <w:rFonts w:ascii="仿宋" w:eastAsia="仿宋" w:hAnsi="仿宋"/>
          <w:sz w:val="28"/>
          <w:szCs w:val="28"/>
        </w:rPr>
        <w:t>5. 农产品加工技术及产品开发</w:t>
      </w:r>
    </w:p>
    <w:p w:rsidR="004B0DB9" w:rsidRPr="00161F2A" w:rsidRDefault="004B0DB9" w:rsidP="004B0DB9">
      <w:pPr>
        <w:adjustRightInd w:val="0"/>
        <w:spacing w:line="560" w:lineRule="exact"/>
        <w:ind w:firstLine="645"/>
        <w:rPr>
          <w:rFonts w:ascii="仿宋" w:eastAsia="仿宋" w:hAnsi="仿宋"/>
          <w:sz w:val="28"/>
          <w:szCs w:val="28"/>
        </w:rPr>
      </w:pPr>
      <w:r w:rsidRPr="00161F2A">
        <w:rPr>
          <w:rFonts w:ascii="仿宋" w:eastAsia="仿宋" w:hAnsi="仿宋"/>
          <w:sz w:val="28"/>
          <w:szCs w:val="28"/>
        </w:rPr>
        <w:t xml:space="preserve">2501 </w:t>
      </w:r>
      <w:r w:rsidRPr="00161F2A">
        <w:rPr>
          <w:rFonts w:ascii="仿宋" w:eastAsia="仿宋" w:hAnsi="仿宋" w:hint="eastAsia"/>
          <w:sz w:val="28"/>
          <w:szCs w:val="28"/>
        </w:rPr>
        <w:t xml:space="preserve"> </w:t>
      </w:r>
      <w:r w:rsidRPr="00161F2A">
        <w:rPr>
          <w:rFonts w:ascii="仿宋" w:eastAsia="仿宋" w:hAnsi="仿宋"/>
          <w:sz w:val="28"/>
          <w:szCs w:val="28"/>
        </w:rPr>
        <w:t>农产品精深加工技术研究及产品开发</w:t>
      </w:r>
    </w:p>
    <w:p w:rsidR="004B0DB9" w:rsidRPr="00161F2A" w:rsidRDefault="004B0DB9" w:rsidP="004B0DB9">
      <w:pPr>
        <w:adjustRightInd w:val="0"/>
        <w:spacing w:line="560" w:lineRule="exact"/>
        <w:ind w:firstLine="645"/>
        <w:rPr>
          <w:rFonts w:ascii="仿宋" w:eastAsia="仿宋" w:hAnsi="仿宋"/>
          <w:sz w:val="28"/>
          <w:szCs w:val="28"/>
        </w:rPr>
      </w:pPr>
      <w:r w:rsidRPr="00161F2A">
        <w:rPr>
          <w:rFonts w:ascii="仿宋" w:eastAsia="仿宋" w:hAnsi="仿宋"/>
          <w:sz w:val="28"/>
          <w:szCs w:val="28"/>
        </w:rPr>
        <w:t xml:space="preserve">2502 </w:t>
      </w:r>
      <w:r w:rsidRPr="00161F2A">
        <w:rPr>
          <w:rFonts w:ascii="仿宋" w:eastAsia="仿宋" w:hAnsi="仿宋" w:hint="eastAsia"/>
          <w:sz w:val="28"/>
          <w:szCs w:val="28"/>
        </w:rPr>
        <w:t xml:space="preserve"> </w:t>
      </w:r>
      <w:r w:rsidRPr="00161F2A">
        <w:rPr>
          <w:rFonts w:ascii="仿宋" w:eastAsia="仿宋" w:hAnsi="仿宋"/>
          <w:sz w:val="28"/>
          <w:szCs w:val="28"/>
        </w:rPr>
        <w:t>加工副产物高值化利用技术研究及产品开发</w:t>
      </w:r>
    </w:p>
    <w:p w:rsidR="004B0DB9" w:rsidRPr="00161F2A" w:rsidRDefault="004B0DB9" w:rsidP="004B0DB9">
      <w:pPr>
        <w:adjustRightInd w:val="0"/>
        <w:spacing w:line="560" w:lineRule="exact"/>
        <w:ind w:firstLine="645"/>
        <w:rPr>
          <w:rFonts w:ascii="仿宋" w:eastAsia="仿宋" w:hAnsi="仿宋"/>
          <w:sz w:val="28"/>
          <w:szCs w:val="28"/>
        </w:rPr>
      </w:pPr>
      <w:r w:rsidRPr="00161F2A">
        <w:rPr>
          <w:rFonts w:ascii="仿宋" w:eastAsia="仿宋" w:hAnsi="仿宋"/>
          <w:sz w:val="28"/>
          <w:szCs w:val="28"/>
        </w:rPr>
        <w:t xml:space="preserve">2503 </w:t>
      </w:r>
      <w:r w:rsidRPr="00161F2A">
        <w:rPr>
          <w:rFonts w:ascii="仿宋" w:eastAsia="仿宋" w:hAnsi="仿宋" w:hint="eastAsia"/>
          <w:sz w:val="28"/>
          <w:szCs w:val="28"/>
        </w:rPr>
        <w:t xml:space="preserve"> </w:t>
      </w:r>
      <w:r w:rsidRPr="00161F2A">
        <w:rPr>
          <w:rFonts w:ascii="仿宋" w:eastAsia="仿宋" w:hAnsi="仿宋"/>
          <w:sz w:val="28"/>
          <w:szCs w:val="28"/>
        </w:rPr>
        <w:t>农产品冷链物流关键技术研发</w:t>
      </w:r>
    </w:p>
    <w:p w:rsidR="004B0DB9" w:rsidRPr="00161F2A" w:rsidRDefault="004B0DB9" w:rsidP="004B0DB9">
      <w:pPr>
        <w:adjustRightInd w:val="0"/>
        <w:spacing w:line="560" w:lineRule="exact"/>
        <w:ind w:firstLine="645"/>
        <w:rPr>
          <w:rFonts w:ascii="仿宋" w:eastAsia="仿宋" w:hAnsi="仿宋" w:hint="eastAsia"/>
          <w:sz w:val="28"/>
          <w:szCs w:val="28"/>
        </w:rPr>
      </w:pPr>
      <w:r w:rsidRPr="00161F2A">
        <w:rPr>
          <w:rFonts w:ascii="仿宋" w:eastAsia="仿宋" w:hAnsi="仿宋"/>
          <w:sz w:val="28"/>
          <w:szCs w:val="28"/>
        </w:rPr>
        <w:t xml:space="preserve">2504 </w:t>
      </w:r>
      <w:r w:rsidRPr="00161F2A">
        <w:rPr>
          <w:rFonts w:ascii="仿宋" w:eastAsia="仿宋" w:hAnsi="仿宋" w:hint="eastAsia"/>
          <w:sz w:val="28"/>
          <w:szCs w:val="28"/>
        </w:rPr>
        <w:t xml:space="preserve"> </w:t>
      </w:r>
      <w:r w:rsidRPr="00161F2A">
        <w:rPr>
          <w:rFonts w:ascii="仿宋" w:eastAsia="仿宋" w:hAnsi="仿宋"/>
          <w:sz w:val="28"/>
          <w:szCs w:val="28"/>
        </w:rPr>
        <w:t>食品加工危害物识别、检测及控制技术研发</w:t>
      </w:r>
    </w:p>
    <w:p w:rsidR="004B0DB9" w:rsidRPr="00161F2A" w:rsidRDefault="004B0DB9" w:rsidP="004B0DB9">
      <w:pPr>
        <w:adjustRightInd w:val="0"/>
        <w:spacing w:line="560" w:lineRule="exact"/>
        <w:ind w:firstLine="645"/>
        <w:rPr>
          <w:rFonts w:ascii="仿宋" w:eastAsia="仿宋" w:hAnsi="仿宋"/>
          <w:sz w:val="28"/>
          <w:szCs w:val="28"/>
        </w:rPr>
      </w:pPr>
      <w:r w:rsidRPr="00161F2A">
        <w:rPr>
          <w:rFonts w:ascii="仿宋" w:eastAsia="仿宋" w:hAnsi="仿宋" w:hint="eastAsia"/>
          <w:sz w:val="28"/>
          <w:szCs w:val="28"/>
        </w:rPr>
        <w:t>2505  农业面源污染防控及废弃物处置与综合利用技术研究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申报要求：1</w:t>
      </w:r>
      <w:r w:rsidRPr="00161F2A">
        <w:rPr>
          <w:rFonts w:ascii="仿宋" w:eastAsia="仿宋" w:hAnsi="仿宋" w:hint="eastAsia"/>
          <w:sz w:val="28"/>
          <w:szCs w:val="28"/>
        </w:rPr>
        <w:t>.申报的项目应</w:t>
      </w:r>
      <w:r w:rsidRPr="00161F2A">
        <w:rPr>
          <w:rFonts w:ascii="仿宋" w:eastAsia="仿宋" w:hAnsi="仿宋"/>
          <w:sz w:val="28"/>
          <w:szCs w:val="28"/>
        </w:rPr>
        <w:t>有高校</w:t>
      </w:r>
      <w:r w:rsidRPr="00161F2A">
        <w:rPr>
          <w:rFonts w:ascii="仿宋" w:eastAsia="仿宋" w:hAnsi="仿宋" w:hint="eastAsia"/>
          <w:sz w:val="28"/>
          <w:szCs w:val="28"/>
        </w:rPr>
        <w:t>、</w:t>
      </w:r>
      <w:r w:rsidRPr="00161F2A">
        <w:rPr>
          <w:rFonts w:ascii="仿宋" w:eastAsia="仿宋" w:hAnsi="仿宋"/>
          <w:sz w:val="28"/>
          <w:szCs w:val="28"/>
        </w:rPr>
        <w:t>科研院所等技术支撑单位，应签订</w:t>
      </w:r>
      <w:r w:rsidRPr="00161F2A">
        <w:rPr>
          <w:rFonts w:ascii="仿宋" w:eastAsia="仿宋" w:hAnsi="仿宋" w:hint="eastAsia"/>
          <w:sz w:val="28"/>
          <w:szCs w:val="28"/>
        </w:rPr>
        <w:t>产学研</w:t>
      </w:r>
      <w:r w:rsidRPr="00161F2A">
        <w:rPr>
          <w:rFonts w:ascii="仿宋" w:eastAsia="仿宋" w:hAnsi="仿宋"/>
          <w:sz w:val="28"/>
          <w:szCs w:val="28"/>
        </w:rPr>
        <w:t>合作协议，明确各方责任义务。</w:t>
      </w:r>
      <w:r w:rsidRPr="00161F2A">
        <w:rPr>
          <w:rFonts w:ascii="仿宋" w:eastAsia="仿宋" w:hAnsi="仿宋" w:hint="eastAsia"/>
          <w:sz w:val="28"/>
          <w:szCs w:val="28"/>
        </w:rPr>
        <w:t>各地推荐的以企业（独资企业、合伙企业和公司）为申报主体的项目不低于本计划推荐项目总数的7</w:t>
      </w:r>
      <w:r w:rsidRPr="00161F2A">
        <w:rPr>
          <w:rFonts w:ascii="仿宋" w:eastAsia="仿宋" w:hAnsi="仿宋"/>
          <w:sz w:val="28"/>
          <w:szCs w:val="28"/>
        </w:rPr>
        <w:t>0%</w:t>
      </w:r>
      <w:r w:rsidRPr="00161F2A">
        <w:rPr>
          <w:rFonts w:ascii="仿宋" w:eastAsia="仿宋" w:hAnsi="仿宋" w:hint="eastAsia"/>
          <w:sz w:val="28"/>
          <w:szCs w:val="28"/>
        </w:rPr>
        <w:t>。</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项目应当具有明确的实施场所或技术应用单位</w:t>
      </w:r>
      <w:r w:rsidRPr="00161F2A">
        <w:rPr>
          <w:rFonts w:ascii="仿宋" w:eastAsia="仿宋" w:hAnsi="仿宋" w:hint="eastAsia"/>
          <w:sz w:val="28"/>
          <w:szCs w:val="28"/>
        </w:rPr>
        <w:t>，</w:t>
      </w:r>
      <w:r w:rsidRPr="00161F2A">
        <w:rPr>
          <w:rFonts w:ascii="仿宋" w:eastAsia="仿宋" w:hAnsi="仿宋"/>
          <w:sz w:val="28"/>
          <w:szCs w:val="28"/>
        </w:rPr>
        <w:t>能够形成具有自主知识产权的成果。</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 鼓励承担单位加大自筹经费投入力度，</w:t>
      </w:r>
      <w:r w:rsidRPr="00161F2A">
        <w:rPr>
          <w:rFonts w:ascii="仿宋" w:eastAsia="仿宋" w:hAnsi="仿宋"/>
          <w:sz w:val="28"/>
          <w:szCs w:val="28"/>
        </w:rPr>
        <w:t>自筹资金与申请</w:t>
      </w:r>
      <w:r w:rsidRPr="00161F2A">
        <w:rPr>
          <w:rFonts w:ascii="仿宋" w:eastAsia="仿宋" w:hAnsi="仿宋" w:hint="eastAsia"/>
          <w:sz w:val="28"/>
          <w:szCs w:val="28"/>
        </w:rPr>
        <w:t>市拨</w:t>
      </w:r>
      <w:r w:rsidRPr="00161F2A">
        <w:rPr>
          <w:rFonts w:ascii="仿宋" w:eastAsia="仿宋" w:hAnsi="仿宋"/>
          <w:sz w:val="28"/>
          <w:szCs w:val="28"/>
        </w:rPr>
        <w:t>经费比例</w:t>
      </w:r>
      <w:r w:rsidRPr="00161F2A">
        <w:rPr>
          <w:rFonts w:ascii="仿宋" w:eastAsia="仿宋" w:hAnsi="仿宋" w:hint="eastAsia"/>
          <w:sz w:val="28"/>
          <w:szCs w:val="28"/>
        </w:rPr>
        <w:t>不低于</w:t>
      </w:r>
      <w:r w:rsidRPr="00161F2A">
        <w:rPr>
          <w:rFonts w:ascii="仿宋" w:eastAsia="仿宋" w:hAnsi="仿宋"/>
          <w:sz w:val="28"/>
          <w:szCs w:val="28"/>
        </w:rPr>
        <w:t>1:1，不得以地方政府资助资金作为企业自筹资金来源</w:t>
      </w:r>
      <w:r w:rsidRPr="00161F2A">
        <w:rPr>
          <w:rFonts w:ascii="仿宋" w:eastAsia="仿宋" w:hAnsi="仿宋" w:hint="eastAsia"/>
          <w:sz w:val="28"/>
          <w:szCs w:val="28"/>
        </w:rPr>
        <w:t>，高校、</w:t>
      </w:r>
      <w:r w:rsidRPr="00161F2A">
        <w:rPr>
          <w:rFonts w:ascii="仿宋" w:eastAsia="仿宋" w:hAnsi="仿宋"/>
          <w:sz w:val="28"/>
          <w:szCs w:val="28"/>
        </w:rPr>
        <w:t>科研院所等事业单位不作比例要求</w:t>
      </w:r>
      <w:r w:rsidRPr="00161F2A">
        <w:rPr>
          <w:rFonts w:ascii="仿宋" w:eastAsia="仿宋" w:hAnsi="仿宋" w:hint="eastAsia"/>
          <w:sz w:val="28"/>
          <w:szCs w:val="28"/>
        </w:rPr>
        <w:t>。</w:t>
      </w:r>
    </w:p>
    <w:p w:rsidR="004B0DB9" w:rsidRPr="00161F2A" w:rsidRDefault="004B0DB9" w:rsidP="004B0DB9">
      <w:pPr>
        <w:spacing w:line="560" w:lineRule="exact"/>
        <w:rPr>
          <w:rFonts w:ascii="仿宋" w:eastAsia="仿宋" w:hAnsi="仿宋"/>
          <w:sz w:val="28"/>
          <w:szCs w:val="28"/>
        </w:rPr>
      </w:pPr>
      <w:r w:rsidRPr="00161F2A">
        <w:rPr>
          <w:rFonts w:ascii="仿宋" w:eastAsia="仿宋" w:hAnsi="仿宋"/>
          <w:sz w:val="28"/>
          <w:szCs w:val="28"/>
        </w:rPr>
        <w:t>4</w:t>
      </w:r>
      <w:r w:rsidRPr="00161F2A">
        <w:rPr>
          <w:rFonts w:ascii="仿宋" w:eastAsia="仿宋" w:hAnsi="仿宋" w:hint="eastAsia"/>
          <w:sz w:val="28"/>
          <w:szCs w:val="28"/>
        </w:rPr>
        <w:t xml:space="preserve">. </w:t>
      </w:r>
      <w:r w:rsidRPr="00161F2A">
        <w:rPr>
          <w:rFonts w:ascii="仿宋" w:eastAsia="仿宋" w:hAnsi="仿宋"/>
          <w:sz w:val="28"/>
          <w:szCs w:val="28"/>
        </w:rPr>
        <w:t>优先支持涉农高新技术企业、省农业科技型企业、农业产业技术</w:t>
      </w:r>
      <w:r w:rsidRPr="00161F2A">
        <w:rPr>
          <w:rFonts w:ascii="仿宋" w:eastAsia="仿宋" w:hAnsi="仿宋"/>
          <w:sz w:val="28"/>
          <w:szCs w:val="28"/>
        </w:rPr>
        <w:lastRenderedPageBreak/>
        <w:t>创新战略联盟成员单位、星创天地、农村科技服务超市的承建企业。</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 xml:space="preserve">咨询处室：农村科技处（社会发展处）  </w:t>
      </w:r>
      <w:r w:rsidRPr="00161F2A">
        <w:rPr>
          <w:rFonts w:ascii="仿宋" w:eastAsia="仿宋" w:hAnsi="仿宋" w:hint="eastAsia"/>
          <w:sz w:val="28"/>
          <w:szCs w:val="28"/>
        </w:rPr>
        <w:t>杨皓宇  杨耀东</w:t>
      </w:r>
    </w:p>
    <w:p w:rsidR="004B0DB9" w:rsidRPr="00161F2A" w:rsidRDefault="004B0DB9" w:rsidP="004B0DB9">
      <w:pPr>
        <w:spacing w:line="560" w:lineRule="exact"/>
        <w:ind w:firstLineChars="198" w:firstLine="544"/>
        <w:rPr>
          <w:rFonts w:ascii="仿宋" w:eastAsia="仿宋" w:hAnsi="仿宋"/>
          <w:sz w:val="28"/>
          <w:szCs w:val="28"/>
        </w:rPr>
      </w:pPr>
      <w:r w:rsidRPr="00161F2A">
        <w:rPr>
          <w:rFonts w:ascii="仿宋" w:eastAsia="仿宋" w:hAnsi="仿宋"/>
          <w:sz w:val="28"/>
          <w:szCs w:val="28"/>
        </w:rPr>
        <w:t>咨询电话：8435</w:t>
      </w:r>
      <w:r w:rsidRPr="00161F2A">
        <w:rPr>
          <w:rFonts w:ascii="仿宋" w:eastAsia="仿宋" w:hAnsi="仿宋" w:hint="eastAsia"/>
          <w:sz w:val="28"/>
          <w:szCs w:val="28"/>
        </w:rPr>
        <w:t>8661</w:t>
      </w:r>
    </w:p>
    <w:p w:rsidR="004B0DB9" w:rsidRPr="00161F2A" w:rsidRDefault="004B0DB9" w:rsidP="004B0DB9">
      <w:pPr>
        <w:spacing w:beforeLines="50" w:before="295" w:afterLines="50" w:after="295" w:line="560" w:lineRule="exact"/>
        <w:ind w:firstLine="0"/>
        <w:jc w:val="center"/>
        <w:rPr>
          <w:rFonts w:ascii="仿宋" w:eastAsia="仿宋" w:hAnsi="仿宋"/>
          <w:sz w:val="28"/>
          <w:szCs w:val="28"/>
        </w:rPr>
      </w:pPr>
      <w:r w:rsidRPr="00161F2A">
        <w:rPr>
          <w:rFonts w:ascii="仿宋" w:eastAsia="仿宋" w:hAnsi="仿宋"/>
          <w:sz w:val="28"/>
          <w:szCs w:val="28"/>
        </w:rPr>
        <w:t>（三）重点研发计划（社会发展）</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 医药</w:t>
      </w:r>
      <w:r w:rsidRPr="00161F2A">
        <w:rPr>
          <w:rFonts w:ascii="仿宋" w:eastAsia="仿宋" w:hAnsi="仿宋"/>
          <w:sz w:val="28"/>
          <w:szCs w:val="28"/>
        </w:rPr>
        <w:t>卫生</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 xml:space="preserve">3101 </w:t>
      </w:r>
      <w:r w:rsidRPr="00161F2A">
        <w:rPr>
          <w:rFonts w:ascii="仿宋" w:eastAsia="仿宋" w:hAnsi="仿宋" w:hint="eastAsia"/>
          <w:sz w:val="28"/>
          <w:szCs w:val="28"/>
        </w:rPr>
        <w:t xml:space="preserve"> </w:t>
      </w:r>
      <w:r w:rsidRPr="00161F2A">
        <w:rPr>
          <w:rFonts w:ascii="仿宋" w:eastAsia="仿宋" w:hAnsi="仿宋"/>
          <w:sz w:val="28"/>
          <w:szCs w:val="28"/>
        </w:rPr>
        <w:t>新型临床诊疗技术</w:t>
      </w:r>
      <w:r w:rsidRPr="00161F2A">
        <w:rPr>
          <w:rFonts w:ascii="仿宋" w:eastAsia="仿宋" w:hAnsi="仿宋" w:hint="eastAsia"/>
          <w:sz w:val="28"/>
          <w:szCs w:val="28"/>
        </w:rPr>
        <w:t>攻关（</w:t>
      </w:r>
      <w:r w:rsidRPr="00161F2A">
        <w:rPr>
          <w:rFonts w:ascii="仿宋" w:eastAsia="仿宋" w:hAnsi="仿宋"/>
          <w:sz w:val="28"/>
          <w:szCs w:val="28"/>
        </w:rPr>
        <w:t>按照临床专科申报</w:t>
      </w:r>
      <w:r w:rsidRPr="00161F2A">
        <w:rPr>
          <w:rFonts w:ascii="仿宋" w:eastAsia="仿宋" w:hAnsi="仿宋" w:hint="eastAsia"/>
          <w:sz w:val="28"/>
          <w:szCs w:val="28"/>
        </w:rPr>
        <w:t>）</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310</w:t>
      </w:r>
      <w:r w:rsidRPr="00161F2A">
        <w:rPr>
          <w:rFonts w:ascii="仿宋" w:eastAsia="仿宋" w:hAnsi="仿宋" w:hint="eastAsia"/>
          <w:sz w:val="28"/>
          <w:szCs w:val="28"/>
        </w:rPr>
        <w:t>2</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临床药学关键技术研究与应用</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310</w:t>
      </w:r>
      <w:r w:rsidRPr="00161F2A">
        <w:rPr>
          <w:rFonts w:ascii="仿宋" w:eastAsia="仿宋" w:hAnsi="仿宋" w:hint="eastAsia"/>
          <w:sz w:val="28"/>
          <w:szCs w:val="28"/>
        </w:rPr>
        <w:t>3</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突发公共卫生事件处置应用技术研究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1</w:t>
      </w:r>
      <w:r w:rsidRPr="00161F2A">
        <w:rPr>
          <w:rFonts w:ascii="仿宋" w:eastAsia="仿宋" w:hAnsi="仿宋"/>
          <w:sz w:val="28"/>
          <w:szCs w:val="28"/>
        </w:rPr>
        <w:t>0</w:t>
      </w:r>
      <w:r w:rsidRPr="00161F2A">
        <w:rPr>
          <w:rFonts w:ascii="仿宋" w:eastAsia="仿宋" w:hAnsi="仿宋" w:hint="eastAsia"/>
          <w:sz w:val="28"/>
          <w:szCs w:val="28"/>
        </w:rPr>
        <w:t>4</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重大传染病预防控制关键技术应用研究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1</w:t>
      </w:r>
      <w:r w:rsidRPr="00161F2A">
        <w:rPr>
          <w:rFonts w:ascii="仿宋" w:eastAsia="仿宋" w:hAnsi="仿宋"/>
          <w:sz w:val="28"/>
          <w:szCs w:val="28"/>
        </w:rPr>
        <w:t>0</w:t>
      </w:r>
      <w:r w:rsidRPr="00161F2A">
        <w:rPr>
          <w:rFonts w:ascii="仿宋" w:eastAsia="仿宋" w:hAnsi="仿宋" w:hint="eastAsia"/>
          <w:sz w:val="28"/>
          <w:szCs w:val="28"/>
        </w:rPr>
        <w:t>5</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地方病和病媒生物防制关键技术应用研究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1</w:t>
      </w:r>
      <w:r w:rsidRPr="00161F2A">
        <w:rPr>
          <w:rFonts w:ascii="仿宋" w:eastAsia="仿宋" w:hAnsi="仿宋"/>
          <w:sz w:val="28"/>
          <w:szCs w:val="28"/>
        </w:rPr>
        <w:t>0</w:t>
      </w:r>
      <w:r w:rsidRPr="00161F2A">
        <w:rPr>
          <w:rFonts w:ascii="仿宋" w:eastAsia="仿宋" w:hAnsi="仿宋" w:hint="eastAsia"/>
          <w:sz w:val="28"/>
          <w:szCs w:val="28"/>
        </w:rPr>
        <w:t>6</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血液安全关键技术应用研究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310</w:t>
      </w:r>
      <w:r w:rsidRPr="00161F2A">
        <w:rPr>
          <w:rFonts w:ascii="仿宋" w:eastAsia="仿宋" w:hAnsi="仿宋" w:hint="eastAsia"/>
          <w:sz w:val="28"/>
          <w:szCs w:val="28"/>
        </w:rPr>
        <w:t>7</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老年人妇女儿童保健关键技术应用研究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310</w:t>
      </w:r>
      <w:r w:rsidRPr="00161F2A">
        <w:rPr>
          <w:rFonts w:ascii="仿宋" w:eastAsia="仿宋" w:hAnsi="仿宋" w:hint="eastAsia"/>
          <w:sz w:val="28"/>
          <w:szCs w:val="28"/>
        </w:rPr>
        <w:t>8</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残疾人康复技术研究及辅助器具开发应用</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310</w:t>
      </w:r>
      <w:r w:rsidRPr="00161F2A">
        <w:rPr>
          <w:rFonts w:ascii="仿宋" w:eastAsia="仿宋" w:hAnsi="仿宋" w:hint="eastAsia"/>
          <w:sz w:val="28"/>
          <w:szCs w:val="28"/>
        </w:rPr>
        <w:t>9</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精神疾病的心理康复应用研究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31</w:t>
      </w:r>
      <w:r w:rsidRPr="00161F2A">
        <w:rPr>
          <w:rFonts w:ascii="仿宋" w:eastAsia="仿宋" w:hAnsi="仿宋" w:hint="eastAsia"/>
          <w:sz w:val="28"/>
          <w:szCs w:val="28"/>
        </w:rPr>
        <w:t xml:space="preserve">10  </w:t>
      </w:r>
      <w:r w:rsidRPr="00161F2A">
        <w:rPr>
          <w:rFonts w:ascii="仿宋" w:eastAsia="仿宋" w:hAnsi="仿宋"/>
          <w:sz w:val="28"/>
          <w:szCs w:val="28"/>
        </w:rPr>
        <w:t>中医药防、治和中医治未病、健康养生研究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31</w:t>
      </w:r>
      <w:r w:rsidRPr="00161F2A">
        <w:rPr>
          <w:rFonts w:ascii="仿宋" w:eastAsia="仿宋" w:hAnsi="仿宋" w:hint="eastAsia"/>
          <w:sz w:val="28"/>
          <w:szCs w:val="28"/>
        </w:rPr>
        <w:t>11</w:t>
      </w:r>
      <w:r w:rsidRPr="00161F2A">
        <w:rPr>
          <w:rFonts w:ascii="仿宋" w:eastAsia="仿宋" w:hAnsi="仿宋"/>
          <w:sz w:val="28"/>
          <w:szCs w:val="28"/>
        </w:rPr>
        <w:t xml:space="preserve"> </w:t>
      </w:r>
      <w:r w:rsidRPr="00161F2A">
        <w:rPr>
          <w:rFonts w:ascii="仿宋" w:eastAsia="仿宋" w:hAnsi="仿宋" w:hint="eastAsia"/>
          <w:sz w:val="28"/>
          <w:szCs w:val="28"/>
        </w:rPr>
        <w:t xml:space="preserve"> 高血压、糖尿病等高发</w:t>
      </w:r>
      <w:r w:rsidRPr="00161F2A">
        <w:rPr>
          <w:rFonts w:ascii="仿宋" w:eastAsia="仿宋" w:hAnsi="仿宋"/>
          <w:sz w:val="28"/>
          <w:szCs w:val="28"/>
        </w:rPr>
        <w:t>多发</w:t>
      </w:r>
      <w:r w:rsidRPr="00161F2A">
        <w:rPr>
          <w:rFonts w:ascii="仿宋" w:eastAsia="仿宋" w:hAnsi="仿宋" w:hint="eastAsia"/>
          <w:sz w:val="28"/>
          <w:szCs w:val="28"/>
        </w:rPr>
        <w:t>慢</w:t>
      </w:r>
      <w:r w:rsidRPr="00161F2A">
        <w:rPr>
          <w:rFonts w:ascii="仿宋" w:eastAsia="仿宋" w:hAnsi="仿宋"/>
          <w:sz w:val="28"/>
          <w:szCs w:val="28"/>
        </w:rPr>
        <w:t>性病</w:t>
      </w:r>
      <w:r w:rsidRPr="00161F2A">
        <w:rPr>
          <w:rFonts w:ascii="仿宋" w:eastAsia="仿宋" w:hAnsi="仿宋" w:hint="eastAsia"/>
          <w:sz w:val="28"/>
          <w:szCs w:val="28"/>
        </w:rPr>
        <w:t>和冠心病、肿瘤等</w:t>
      </w:r>
      <w:r w:rsidRPr="00161F2A">
        <w:rPr>
          <w:rFonts w:ascii="仿宋" w:eastAsia="仿宋" w:hAnsi="仿宋"/>
          <w:sz w:val="28"/>
          <w:szCs w:val="28"/>
        </w:rPr>
        <w:t>危害人民健康的重大疾病</w:t>
      </w:r>
      <w:r w:rsidRPr="00161F2A">
        <w:rPr>
          <w:rFonts w:ascii="仿宋" w:eastAsia="仿宋" w:hAnsi="仿宋" w:hint="eastAsia"/>
          <w:sz w:val="28"/>
          <w:szCs w:val="28"/>
        </w:rPr>
        <w:t>诊疗技术应用</w:t>
      </w:r>
      <w:r w:rsidRPr="00161F2A">
        <w:rPr>
          <w:rFonts w:ascii="仿宋" w:eastAsia="仿宋" w:hAnsi="仿宋"/>
          <w:sz w:val="28"/>
          <w:szCs w:val="28"/>
        </w:rPr>
        <w:t>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公共</w:t>
      </w:r>
      <w:r w:rsidRPr="00161F2A">
        <w:rPr>
          <w:rFonts w:ascii="仿宋" w:eastAsia="仿宋" w:hAnsi="仿宋"/>
          <w:sz w:val="28"/>
          <w:szCs w:val="28"/>
        </w:rPr>
        <w:t>事业</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（1）可持续发展</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3201  水资源开发与水污染治理关键技术应用研究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3202  土壤污染诊断、风险防控、应急处置、治理与修复关键技术应用研究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lastRenderedPageBreak/>
        <w:t>3203  大气空间资源开发及污染防治关键技术应用研究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3204  节水与非常规水资源综合利用技术应用研究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3205  固体废弃物无害化处理和资源化利用关键技术应用研究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3206  绿色智慧建筑关键技术应用研究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3207  噪声、光污染防控关键技术研究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3208  装配式建筑关键技术应用研究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3209  可再生能源与建筑一体化设计应用研究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3210  城市生态规划技术应用研究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3211  绿色新能源与可再生能源利用应用研究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3212  高耗能行业节能降耗技术和民用节能技术应用研究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（2）公共安全</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3213  公共卫生领域预防与处置关键技术应用研究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3214  各型传染病医疗防护装备关键技术应用研究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3215  地震、地质、火灾、气象等灾害监测预警、防御及应急救助技术应用研究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3216  智慧技防、科技强警、平安城市等社会治安综合防控关键技术研究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3217  危化品综合治理、生产安全关键技术应用研究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3218  食品和药品安全生产、快速检测关键技术应用研究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3219  生产安全、应急处置与救援关键技术应用研究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3220  职业危害防范与治理关键技术应用研究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t>3221  军民融合公共安全共性关键技术攻关</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（3）公共服务</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sz w:val="28"/>
          <w:szCs w:val="28"/>
        </w:rPr>
        <w:lastRenderedPageBreak/>
        <w:t>3222  全民健身和体育竞技领域关键技术应用研究</w:t>
      </w:r>
    </w:p>
    <w:p w:rsidR="004B0DB9" w:rsidRPr="00161F2A" w:rsidRDefault="004B0DB9" w:rsidP="004B0DB9">
      <w:pPr>
        <w:adjustRightInd w:val="0"/>
        <w:spacing w:line="560" w:lineRule="exact"/>
        <w:ind w:firstLineChars="196" w:firstLine="539"/>
        <w:rPr>
          <w:rFonts w:ascii="仿宋" w:eastAsia="仿宋" w:hAnsi="仿宋" w:hint="eastAsia"/>
          <w:sz w:val="28"/>
          <w:szCs w:val="28"/>
        </w:rPr>
      </w:pPr>
      <w:r w:rsidRPr="00161F2A">
        <w:rPr>
          <w:rFonts w:ascii="仿宋" w:eastAsia="仿宋" w:hAnsi="仿宋"/>
          <w:color w:val="000000"/>
          <w:sz w:val="28"/>
          <w:szCs w:val="28"/>
        </w:rPr>
        <w:t>3</w:t>
      </w:r>
      <w:r w:rsidRPr="00161F2A">
        <w:rPr>
          <w:rFonts w:ascii="仿宋" w:eastAsia="仿宋" w:hAnsi="仿宋" w:hint="eastAsia"/>
          <w:color w:val="000000"/>
          <w:sz w:val="28"/>
          <w:szCs w:val="28"/>
        </w:rPr>
        <w:t>223  新型、智能医疗及康复器械关键技术应用研究</w:t>
      </w:r>
    </w:p>
    <w:p w:rsidR="004B0DB9" w:rsidRPr="00161F2A" w:rsidRDefault="004B0DB9" w:rsidP="004B0DB9">
      <w:pPr>
        <w:adjustRightInd w:val="0"/>
        <w:spacing w:line="560" w:lineRule="exact"/>
        <w:ind w:firstLineChars="196" w:firstLine="539"/>
        <w:rPr>
          <w:rFonts w:ascii="仿宋" w:eastAsia="仿宋" w:hAnsi="仿宋"/>
          <w:color w:val="000000"/>
          <w:sz w:val="28"/>
          <w:szCs w:val="28"/>
        </w:rPr>
      </w:pPr>
      <w:r w:rsidRPr="00161F2A">
        <w:rPr>
          <w:rFonts w:ascii="仿宋" w:eastAsia="仿宋" w:hAnsi="仿宋"/>
          <w:sz w:val="28"/>
          <w:szCs w:val="28"/>
        </w:rPr>
        <w:t>3</w:t>
      </w:r>
      <w:r w:rsidRPr="00161F2A">
        <w:rPr>
          <w:rFonts w:ascii="仿宋" w:eastAsia="仿宋" w:hAnsi="仿宋" w:hint="eastAsia"/>
          <w:sz w:val="28"/>
          <w:szCs w:val="28"/>
        </w:rPr>
        <w:t>224</w:t>
      </w:r>
      <w:r w:rsidRPr="00161F2A">
        <w:rPr>
          <w:rFonts w:ascii="仿宋" w:eastAsia="仿宋" w:hAnsi="仿宋"/>
          <w:sz w:val="28"/>
          <w:szCs w:val="28"/>
        </w:rPr>
        <w:t xml:space="preserve">  </w:t>
      </w:r>
      <w:r w:rsidRPr="00161F2A">
        <w:rPr>
          <w:rFonts w:ascii="仿宋" w:eastAsia="仿宋" w:hAnsi="仿宋"/>
          <w:color w:val="000000"/>
          <w:sz w:val="28"/>
          <w:szCs w:val="28"/>
        </w:rPr>
        <w:t>互联网+教育关键技术应用研究</w:t>
      </w:r>
    </w:p>
    <w:p w:rsidR="004B0DB9" w:rsidRPr="00161F2A" w:rsidRDefault="004B0DB9" w:rsidP="004B0DB9">
      <w:pPr>
        <w:adjustRightInd w:val="0"/>
        <w:spacing w:line="560" w:lineRule="exact"/>
        <w:ind w:firstLineChars="196" w:firstLine="539"/>
        <w:rPr>
          <w:rFonts w:ascii="仿宋" w:eastAsia="仿宋" w:hAnsi="仿宋"/>
          <w:sz w:val="28"/>
          <w:szCs w:val="28"/>
        </w:rPr>
      </w:pPr>
      <w:r w:rsidRPr="00161F2A">
        <w:rPr>
          <w:rFonts w:ascii="仿宋" w:eastAsia="仿宋" w:hAnsi="仿宋"/>
          <w:color w:val="000000"/>
          <w:sz w:val="28"/>
          <w:szCs w:val="28"/>
        </w:rPr>
        <w:t>3</w:t>
      </w:r>
      <w:r w:rsidRPr="00161F2A">
        <w:rPr>
          <w:rFonts w:ascii="仿宋" w:eastAsia="仿宋" w:hAnsi="仿宋" w:hint="eastAsia"/>
          <w:color w:val="000000"/>
          <w:sz w:val="28"/>
          <w:szCs w:val="28"/>
        </w:rPr>
        <w:t>225  城市公共交通领域运维关</w:t>
      </w:r>
      <w:r w:rsidRPr="00161F2A">
        <w:rPr>
          <w:rFonts w:ascii="仿宋" w:eastAsia="仿宋" w:hAnsi="仿宋"/>
          <w:sz w:val="28"/>
          <w:szCs w:val="28"/>
        </w:rPr>
        <w:t>键技术应用研究</w:t>
      </w:r>
    </w:p>
    <w:p w:rsidR="004B0DB9" w:rsidRPr="00161F2A" w:rsidRDefault="004B0DB9" w:rsidP="004B0DB9">
      <w:pPr>
        <w:adjustRightInd w:val="0"/>
        <w:spacing w:line="560" w:lineRule="exact"/>
        <w:ind w:firstLineChars="196" w:firstLine="539"/>
        <w:rPr>
          <w:rFonts w:ascii="仿宋" w:eastAsia="仿宋" w:hAnsi="仿宋" w:hint="eastAsia"/>
          <w:sz w:val="28"/>
          <w:szCs w:val="28"/>
        </w:rPr>
      </w:pPr>
      <w:r w:rsidRPr="00161F2A">
        <w:rPr>
          <w:rFonts w:ascii="仿宋" w:eastAsia="仿宋" w:hAnsi="仿宋"/>
          <w:sz w:val="28"/>
          <w:szCs w:val="28"/>
        </w:rPr>
        <w:t>3</w:t>
      </w:r>
      <w:r w:rsidRPr="00161F2A">
        <w:rPr>
          <w:rFonts w:ascii="仿宋" w:eastAsia="仿宋" w:hAnsi="仿宋" w:hint="eastAsia"/>
          <w:sz w:val="28"/>
          <w:szCs w:val="28"/>
        </w:rPr>
        <w:t>226  城市通信网络</w:t>
      </w:r>
      <w:r w:rsidRPr="00161F2A">
        <w:rPr>
          <w:rFonts w:ascii="仿宋" w:eastAsia="仿宋" w:hAnsi="仿宋" w:hint="eastAsia"/>
          <w:color w:val="000000"/>
          <w:sz w:val="28"/>
          <w:szCs w:val="28"/>
        </w:rPr>
        <w:t>领域运维关</w:t>
      </w:r>
      <w:r w:rsidRPr="00161F2A">
        <w:rPr>
          <w:rFonts w:ascii="仿宋" w:eastAsia="仿宋" w:hAnsi="仿宋"/>
          <w:sz w:val="28"/>
          <w:szCs w:val="28"/>
        </w:rPr>
        <w:t>键技术应用研究</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hint="eastAsia"/>
          <w:sz w:val="28"/>
          <w:szCs w:val="28"/>
        </w:rPr>
        <w:t xml:space="preserve">3227  </w:t>
      </w:r>
      <w:r w:rsidRPr="00161F2A">
        <w:rPr>
          <w:rFonts w:ascii="仿宋" w:eastAsia="仿宋" w:hAnsi="仿宋"/>
          <w:sz w:val="28"/>
          <w:szCs w:val="28"/>
        </w:rPr>
        <w:t>“智慧宿迁”</w:t>
      </w:r>
      <w:r w:rsidRPr="00161F2A">
        <w:rPr>
          <w:rFonts w:ascii="仿宋" w:eastAsia="仿宋" w:hAnsi="仿宋" w:hint="eastAsia"/>
          <w:sz w:val="28"/>
          <w:szCs w:val="28"/>
        </w:rPr>
        <w:t>专项</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集成应用区块链、大数据、边缘计算、人工智能</w:t>
      </w:r>
      <w:r w:rsidRPr="00161F2A">
        <w:rPr>
          <w:rFonts w:ascii="仿宋" w:eastAsia="仿宋" w:hAnsi="仿宋" w:hint="eastAsia"/>
          <w:sz w:val="28"/>
          <w:szCs w:val="28"/>
        </w:rPr>
        <w:t>、5G</w:t>
      </w:r>
      <w:r w:rsidRPr="00161F2A">
        <w:rPr>
          <w:rFonts w:ascii="仿宋" w:eastAsia="仿宋" w:hAnsi="仿宋"/>
          <w:sz w:val="28"/>
          <w:szCs w:val="28"/>
        </w:rPr>
        <w:t>等新型技术，推进智慧民生、智慧卫生、智慧交通、智慧气象、智慧消防</w:t>
      </w:r>
      <w:r w:rsidRPr="00161F2A">
        <w:rPr>
          <w:rFonts w:ascii="仿宋" w:eastAsia="仿宋" w:hAnsi="仿宋" w:hint="eastAsia"/>
          <w:sz w:val="28"/>
          <w:szCs w:val="28"/>
        </w:rPr>
        <w:t>、</w:t>
      </w:r>
      <w:r w:rsidRPr="00161F2A">
        <w:rPr>
          <w:rFonts w:ascii="仿宋" w:eastAsia="仿宋" w:hAnsi="仿宋"/>
          <w:sz w:val="28"/>
          <w:szCs w:val="28"/>
        </w:rPr>
        <w:t>智慧社区等技术应用研究</w:t>
      </w:r>
      <w:r w:rsidRPr="00161F2A">
        <w:rPr>
          <w:rFonts w:ascii="仿宋" w:eastAsia="仿宋" w:hAnsi="仿宋" w:hint="eastAsia"/>
          <w:sz w:val="28"/>
          <w:szCs w:val="28"/>
        </w:rPr>
        <w:t>。</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hint="eastAsia"/>
          <w:sz w:val="28"/>
          <w:szCs w:val="28"/>
        </w:rPr>
        <w:t>3. 社会</w:t>
      </w:r>
      <w:r w:rsidRPr="00161F2A">
        <w:rPr>
          <w:rFonts w:ascii="仿宋" w:eastAsia="仿宋" w:hAnsi="仿宋"/>
          <w:sz w:val="28"/>
          <w:szCs w:val="28"/>
        </w:rPr>
        <w:t>服务</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3</w:t>
      </w:r>
      <w:r w:rsidRPr="00161F2A">
        <w:rPr>
          <w:rFonts w:ascii="仿宋" w:eastAsia="仿宋" w:hAnsi="仿宋" w:hint="eastAsia"/>
          <w:sz w:val="28"/>
          <w:szCs w:val="28"/>
        </w:rPr>
        <w:t>3</w:t>
      </w:r>
      <w:r w:rsidRPr="00161F2A">
        <w:rPr>
          <w:rFonts w:ascii="仿宋" w:eastAsia="仿宋" w:hAnsi="仿宋"/>
          <w:sz w:val="28"/>
          <w:szCs w:val="28"/>
        </w:rPr>
        <w:t xml:space="preserve">01 </w:t>
      </w:r>
      <w:r w:rsidRPr="00161F2A">
        <w:rPr>
          <w:rFonts w:ascii="仿宋" w:eastAsia="仿宋" w:hAnsi="仿宋" w:hint="eastAsia"/>
          <w:sz w:val="28"/>
          <w:szCs w:val="28"/>
        </w:rPr>
        <w:t xml:space="preserve"> </w:t>
      </w:r>
      <w:r w:rsidRPr="00161F2A">
        <w:rPr>
          <w:rFonts w:ascii="仿宋" w:eastAsia="仿宋" w:hAnsi="仿宋"/>
          <w:sz w:val="28"/>
          <w:szCs w:val="28"/>
        </w:rPr>
        <w:t>“十</w:t>
      </w:r>
      <w:r w:rsidRPr="00161F2A">
        <w:rPr>
          <w:rFonts w:ascii="仿宋" w:eastAsia="仿宋" w:hAnsi="仿宋" w:hint="eastAsia"/>
          <w:sz w:val="28"/>
          <w:szCs w:val="28"/>
        </w:rPr>
        <w:t>四</w:t>
      </w:r>
      <w:r w:rsidRPr="00161F2A">
        <w:rPr>
          <w:rFonts w:ascii="仿宋" w:eastAsia="仿宋" w:hAnsi="仿宋"/>
          <w:sz w:val="28"/>
          <w:szCs w:val="28"/>
        </w:rPr>
        <w:t>五”期间后发地区差异化、特色化支持产业</w:t>
      </w:r>
      <w:r w:rsidRPr="00161F2A">
        <w:rPr>
          <w:rFonts w:ascii="仿宋" w:eastAsia="仿宋" w:hAnsi="仿宋" w:hint="eastAsia"/>
          <w:sz w:val="28"/>
          <w:szCs w:val="28"/>
        </w:rPr>
        <w:t>、企业创新发展政策体系研究</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3</w:t>
      </w:r>
      <w:r w:rsidRPr="00161F2A">
        <w:rPr>
          <w:rFonts w:ascii="仿宋" w:eastAsia="仿宋" w:hAnsi="仿宋" w:hint="eastAsia"/>
          <w:sz w:val="28"/>
          <w:szCs w:val="28"/>
        </w:rPr>
        <w:t>3</w:t>
      </w:r>
      <w:r w:rsidRPr="00161F2A">
        <w:rPr>
          <w:rFonts w:ascii="仿宋" w:eastAsia="仿宋" w:hAnsi="仿宋"/>
          <w:sz w:val="28"/>
          <w:szCs w:val="28"/>
        </w:rPr>
        <w:t xml:space="preserve">02 </w:t>
      </w:r>
      <w:r w:rsidRPr="00161F2A">
        <w:rPr>
          <w:rFonts w:ascii="仿宋" w:eastAsia="仿宋" w:hAnsi="仿宋" w:hint="eastAsia"/>
          <w:sz w:val="28"/>
          <w:szCs w:val="28"/>
        </w:rPr>
        <w:t xml:space="preserve"> 新形势下科技金融、高端科研平台、高品质科技综合体等支撑宿迁特色</w:t>
      </w:r>
      <w:r w:rsidRPr="00161F2A">
        <w:rPr>
          <w:rFonts w:ascii="仿宋" w:eastAsia="仿宋" w:hAnsi="仿宋"/>
          <w:sz w:val="28"/>
          <w:szCs w:val="28"/>
        </w:rPr>
        <w:t>科技服务体系建设路径研究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3</w:t>
      </w:r>
      <w:r w:rsidRPr="00161F2A">
        <w:rPr>
          <w:rFonts w:ascii="仿宋" w:eastAsia="仿宋" w:hAnsi="仿宋"/>
          <w:sz w:val="28"/>
          <w:szCs w:val="28"/>
        </w:rPr>
        <w:t xml:space="preserve">03 </w:t>
      </w:r>
      <w:r w:rsidRPr="00161F2A">
        <w:rPr>
          <w:rFonts w:ascii="仿宋" w:eastAsia="仿宋" w:hAnsi="仿宋" w:hint="eastAsia"/>
          <w:sz w:val="28"/>
          <w:szCs w:val="28"/>
        </w:rPr>
        <w:t xml:space="preserve"> </w:t>
      </w:r>
      <w:r w:rsidRPr="00161F2A">
        <w:rPr>
          <w:rFonts w:ascii="仿宋" w:eastAsia="仿宋" w:hAnsi="仿宋"/>
          <w:sz w:val="28"/>
          <w:szCs w:val="28"/>
        </w:rPr>
        <w:t>围绕民生领域科技需求开展的其他</w:t>
      </w:r>
      <w:r w:rsidRPr="00161F2A">
        <w:rPr>
          <w:rFonts w:ascii="仿宋" w:eastAsia="仿宋" w:hAnsi="仿宋" w:hint="eastAsia"/>
          <w:sz w:val="28"/>
          <w:szCs w:val="28"/>
        </w:rPr>
        <w:t>软科学</w:t>
      </w:r>
      <w:r w:rsidRPr="00161F2A">
        <w:rPr>
          <w:rFonts w:ascii="仿宋" w:eastAsia="仿宋" w:hAnsi="仿宋"/>
          <w:sz w:val="28"/>
          <w:szCs w:val="28"/>
        </w:rPr>
        <w:t>研究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申报要求：</w:t>
      </w:r>
    </w:p>
    <w:p w:rsidR="004B0DB9" w:rsidRPr="00161F2A" w:rsidRDefault="004B0DB9" w:rsidP="004B0DB9">
      <w:pPr>
        <w:spacing w:line="560" w:lineRule="exact"/>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 xml:space="preserve">. </w:t>
      </w:r>
      <w:r w:rsidRPr="00161F2A">
        <w:rPr>
          <w:rFonts w:ascii="仿宋" w:eastAsia="仿宋" w:hAnsi="仿宋"/>
          <w:sz w:val="28"/>
          <w:szCs w:val="28"/>
        </w:rPr>
        <w:t>项目申报单位是项目研究的实施主体，具备开展项目研究的人员、设备、场地、资金等条件，并有明确的应用实施地、技术应用单位或应用案例；3</w:t>
      </w:r>
      <w:r w:rsidRPr="00161F2A">
        <w:rPr>
          <w:rFonts w:ascii="仿宋" w:eastAsia="仿宋" w:hAnsi="仿宋" w:hint="eastAsia"/>
          <w:sz w:val="28"/>
          <w:szCs w:val="28"/>
        </w:rPr>
        <w:t>215</w:t>
      </w:r>
      <w:r w:rsidRPr="00161F2A">
        <w:rPr>
          <w:rFonts w:ascii="仿宋" w:eastAsia="仿宋" w:hAnsi="仿宋"/>
          <w:sz w:val="28"/>
          <w:szCs w:val="28"/>
        </w:rPr>
        <w:t>、3</w:t>
      </w:r>
      <w:r w:rsidRPr="00161F2A">
        <w:rPr>
          <w:rFonts w:ascii="仿宋" w:eastAsia="仿宋" w:hAnsi="仿宋" w:hint="eastAsia"/>
          <w:sz w:val="28"/>
          <w:szCs w:val="28"/>
        </w:rPr>
        <w:t>216</w:t>
      </w:r>
      <w:r w:rsidRPr="00161F2A">
        <w:rPr>
          <w:rFonts w:ascii="仿宋" w:eastAsia="仿宋" w:hAnsi="仿宋"/>
          <w:sz w:val="28"/>
          <w:szCs w:val="28"/>
        </w:rPr>
        <w:t>、3</w:t>
      </w:r>
      <w:r w:rsidRPr="00161F2A">
        <w:rPr>
          <w:rFonts w:ascii="仿宋" w:eastAsia="仿宋" w:hAnsi="仿宋" w:hint="eastAsia"/>
          <w:sz w:val="28"/>
          <w:szCs w:val="28"/>
        </w:rPr>
        <w:t>3</w:t>
      </w:r>
      <w:r w:rsidRPr="00161F2A">
        <w:rPr>
          <w:rFonts w:ascii="仿宋" w:eastAsia="仿宋" w:hAnsi="仿宋"/>
          <w:sz w:val="28"/>
          <w:szCs w:val="28"/>
        </w:rPr>
        <w:t>01、3</w:t>
      </w:r>
      <w:r w:rsidRPr="00161F2A">
        <w:rPr>
          <w:rFonts w:ascii="仿宋" w:eastAsia="仿宋" w:hAnsi="仿宋" w:hint="eastAsia"/>
          <w:sz w:val="28"/>
          <w:szCs w:val="28"/>
        </w:rPr>
        <w:t>3</w:t>
      </w:r>
      <w:r w:rsidRPr="00161F2A">
        <w:rPr>
          <w:rFonts w:ascii="仿宋" w:eastAsia="仿宋" w:hAnsi="仿宋"/>
          <w:sz w:val="28"/>
          <w:szCs w:val="28"/>
        </w:rPr>
        <w:t>02、3</w:t>
      </w:r>
      <w:r w:rsidRPr="00161F2A">
        <w:rPr>
          <w:rFonts w:ascii="仿宋" w:eastAsia="仿宋" w:hAnsi="仿宋" w:hint="eastAsia"/>
          <w:sz w:val="28"/>
          <w:szCs w:val="28"/>
        </w:rPr>
        <w:t>3</w:t>
      </w:r>
      <w:r w:rsidRPr="00161F2A">
        <w:rPr>
          <w:rFonts w:ascii="仿宋" w:eastAsia="仿宋" w:hAnsi="仿宋"/>
          <w:sz w:val="28"/>
          <w:szCs w:val="28"/>
        </w:rPr>
        <w:t>03指南方向行政机关单位可以申报。</w:t>
      </w:r>
    </w:p>
    <w:p w:rsidR="004B0DB9" w:rsidRPr="00161F2A" w:rsidRDefault="004B0DB9" w:rsidP="004B0DB9">
      <w:pPr>
        <w:spacing w:line="560" w:lineRule="exact"/>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企业为主体申报的项目</w:t>
      </w:r>
      <w:r w:rsidRPr="00161F2A">
        <w:rPr>
          <w:rFonts w:ascii="仿宋" w:eastAsia="仿宋" w:hAnsi="仿宋" w:hint="eastAsia"/>
          <w:sz w:val="28"/>
          <w:szCs w:val="28"/>
        </w:rPr>
        <w:t>，</w:t>
      </w:r>
      <w:r w:rsidRPr="00161F2A">
        <w:rPr>
          <w:rFonts w:ascii="仿宋" w:eastAsia="仿宋" w:hAnsi="仿宋"/>
          <w:sz w:val="28"/>
          <w:szCs w:val="28"/>
        </w:rPr>
        <w:t>自筹资金与申请资助经费比例</w:t>
      </w:r>
      <w:r w:rsidRPr="00161F2A">
        <w:rPr>
          <w:rFonts w:ascii="仿宋" w:eastAsia="仿宋" w:hAnsi="仿宋" w:hint="eastAsia"/>
          <w:sz w:val="28"/>
          <w:szCs w:val="28"/>
        </w:rPr>
        <w:t>不低于</w:t>
      </w:r>
      <w:r w:rsidRPr="00161F2A">
        <w:rPr>
          <w:rFonts w:ascii="仿宋" w:eastAsia="仿宋" w:hAnsi="仿宋"/>
          <w:sz w:val="28"/>
          <w:szCs w:val="28"/>
        </w:rPr>
        <w:t>3:1，不得以地方政府资助资金作为企业自筹资金来源</w:t>
      </w:r>
      <w:r w:rsidRPr="00161F2A">
        <w:rPr>
          <w:rFonts w:ascii="仿宋" w:eastAsia="仿宋" w:hAnsi="仿宋" w:hint="eastAsia"/>
          <w:sz w:val="28"/>
          <w:szCs w:val="28"/>
        </w:rPr>
        <w:t>，</w:t>
      </w:r>
      <w:r w:rsidRPr="00161F2A">
        <w:rPr>
          <w:rFonts w:ascii="仿宋" w:eastAsia="仿宋" w:hAnsi="仿宋"/>
          <w:sz w:val="28"/>
          <w:szCs w:val="28"/>
        </w:rPr>
        <w:t>高校院所、医院、机关事业单位不作比例要求；</w:t>
      </w:r>
    </w:p>
    <w:p w:rsidR="004B0DB9" w:rsidRPr="00161F2A" w:rsidRDefault="004B0DB9" w:rsidP="004B0DB9">
      <w:pPr>
        <w:spacing w:line="560" w:lineRule="exact"/>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 xml:space="preserve">. </w:t>
      </w:r>
      <w:r w:rsidRPr="00161F2A">
        <w:rPr>
          <w:rFonts w:ascii="仿宋" w:eastAsia="仿宋" w:hAnsi="仿宋"/>
          <w:sz w:val="28"/>
          <w:szCs w:val="28"/>
        </w:rPr>
        <w:t>实行限额推荐方式组织申报。各区、市各开发区</w:t>
      </w:r>
      <w:r w:rsidRPr="00161F2A">
        <w:rPr>
          <w:rFonts w:ascii="仿宋" w:eastAsia="仿宋" w:hAnsi="仿宋" w:hint="eastAsia"/>
          <w:sz w:val="28"/>
          <w:szCs w:val="28"/>
        </w:rPr>
        <w:t>（新区、园区）</w:t>
      </w:r>
      <w:r w:rsidRPr="00161F2A">
        <w:rPr>
          <w:rFonts w:ascii="仿宋" w:eastAsia="仿宋" w:hAnsi="仿宋" w:hint="eastAsia"/>
          <w:sz w:val="28"/>
          <w:szCs w:val="28"/>
        </w:rPr>
        <w:lastRenderedPageBreak/>
        <w:t>限报20项，</w:t>
      </w:r>
      <w:r w:rsidRPr="0075134B">
        <w:rPr>
          <w:rFonts w:ascii="仿宋" w:eastAsia="仿宋" w:hAnsi="仿宋"/>
          <w:color w:val="FF0000"/>
          <w:sz w:val="28"/>
          <w:szCs w:val="28"/>
        </w:rPr>
        <w:t>宿迁学院限报</w:t>
      </w:r>
      <w:r w:rsidRPr="0075134B">
        <w:rPr>
          <w:rFonts w:ascii="仿宋" w:eastAsia="仿宋" w:hAnsi="仿宋" w:hint="eastAsia"/>
          <w:color w:val="FF0000"/>
          <w:sz w:val="28"/>
          <w:szCs w:val="28"/>
        </w:rPr>
        <w:t>30项</w:t>
      </w:r>
      <w:r w:rsidRPr="00161F2A">
        <w:rPr>
          <w:rFonts w:ascii="仿宋" w:eastAsia="仿宋" w:hAnsi="仿宋" w:hint="eastAsia"/>
          <w:sz w:val="28"/>
          <w:szCs w:val="28"/>
        </w:rPr>
        <w:t>，</w:t>
      </w:r>
      <w:r w:rsidRPr="00161F2A">
        <w:rPr>
          <w:rFonts w:ascii="仿宋" w:eastAsia="仿宋" w:hAnsi="仿宋"/>
          <w:sz w:val="28"/>
          <w:szCs w:val="28"/>
        </w:rPr>
        <w:t>南京鼓楼医院集团宿迁市人民医院、宿迁市第一人民医院、宿迁市中医院限报2</w:t>
      </w:r>
      <w:r w:rsidRPr="00161F2A">
        <w:rPr>
          <w:rFonts w:ascii="仿宋" w:eastAsia="仿宋" w:hAnsi="仿宋" w:hint="eastAsia"/>
          <w:sz w:val="28"/>
          <w:szCs w:val="28"/>
        </w:rPr>
        <w:t>0</w:t>
      </w:r>
      <w:r w:rsidRPr="00161F2A">
        <w:rPr>
          <w:rFonts w:ascii="仿宋" w:eastAsia="仿宋" w:hAnsi="仿宋"/>
          <w:sz w:val="28"/>
          <w:szCs w:val="28"/>
        </w:rPr>
        <w:t>项（宿迁市中医院不占宿豫区名额），其它医院限报4项，市直其他单位限报1项</w:t>
      </w:r>
      <w:r w:rsidRPr="00161F2A">
        <w:rPr>
          <w:rFonts w:ascii="仿宋" w:eastAsia="仿宋" w:hAnsi="仿宋" w:hint="eastAsia"/>
          <w:sz w:val="28"/>
          <w:szCs w:val="28"/>
        </w:rPr>
        <w:t>；</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4</w:t>
      </w:r>
      <w:r w:rsidRPr="00161F2A">
        <w:rPr>
          <w:rFonts w:ascii="仿宋" w:eastAsia="仿宋" w:hAnsi="仿宋" w:hint="eastAsia"/>
          <w:sz w:val="28"/>
          <w:szCs w:val="28"/>
        </w:rPr>
        <w:t xml:space="preserve">. </w:t>
      </w:r>
      <w:r w:rsidRPr="00161F2A">
        <w:rPr>
          <w:rFonts w:ascii="仿宋" w:eastAsia="仿宋" w:hAnsi="仿宋"/>
          <w:sz w:val="28"/>
          <w:szCs w:val="28"/>
        </w:rPr>
        <w:t>鼓励高校院所作为技术支撑单位参与项目申报。</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 xml:space="preserve">咨询处室：农村科技处（社会发展处）  </w:t>
      </w:r>
      <w:r w:rsidRPr="00161F2A">
        <w:rPr>
          <w:rFonts w:ascii="仿宋" w:eastAsia="仿宋" w:hAnsi="仿宋" w:hint="eastAsia"/>
          <w:sz w:val="28"/>
          <w:szCs w:val="28"/>
        </w:rPr>
        <w:t>杨皓宇  杨耀东</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咨询电话：8435</w:t>
      </w:r>
      <w:r w:rsidRPr="00161F2A">
        <w:rPr>
          <w:rFonts w:ascii="仿宋" w:eastAsia="仿宋" w:hAnsi="仿宋" w:hint="eastAsia"/>
          <w:sz w:val="28"/>
          <w:szCs w:val="28"/>
        </w:rPr>
        <w:t>8661</w:t>
      </w:r>
    </w:p>
    <w:p w:rsidR="004B0DB9" w:rsidRPr="00161F2A" w:rsidRDefault="004B0DB9" w:rsidP="004B0DB9">
      <w:pPr>
        <w:spacing w:beforeLines="50" w:before="295" w:afterLines="50" w:after="295" w:line="560" w:lineRule="exact"/>
        <w:ind w:firstLine="0"/>
        <w:jc w:val="center"/>
        <w:rPr>
          <w:rFonts w:ascii="仿宋" w:eastAsia="仿宋" w:hAnsi="仿宋"/>
          <w:sz w:val="28"/>
          <w:szCs w:val="28"/>
        </w:rPr>
      </w:pPr>
      <w:r w:rsidRPr="00161F2A">
        <w:rPr>
          <w:rFonts w:ascii="仿宋" w:eastAsia="仿宋" w:hAnsi="仿宋"/>
          <w:sz w:val="28"/>
          <w:szCs w:val="28"/>
        </w:rPr>
        <w:t>（四）创新能力建设计划</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400</w:t>
      </w:r>
      <w:r w:rsidRPr="00161F2A">
        <w:rPr>
          <w:rFonts w:ascii="仿宋" w:eastAsia="仿宋" w:hAnsi="仿宋" w:hint="eastAsia"/>
          <w:sz w:val="28"/>
          <w:szCs w:val="28"/>
        </w:rPr>
        <w:t>1</w:t>
      </w:r>
      <w:r w:rsidRPr="00161F2A">
        <w:rPr>
          <w:rFonts w:ascii="仿宋" w:eastAsia="仿宋" w:hAnsi="仿宋"/>
          <w:sz w:val="28"/>
          <w:szCs w:val="28"/>
        </w:rPr>
        <w:t xml:space="preserve">  科技公共服务平台</w:t>
      </w:r>
    </w:p>
    <w:p w:rsidR="004B0DB9" w:rsidRPr="00161F2A" w:rsidRDefault="004B0DB9" w:rsidP="004B0DB9">
      <w:pPr>
        <w:autoSpaceDE/>
        <w:spacing w:line="560" w:lineRule="exact"/>
        <w:ind w:firstLineChars="200" w:firstLine="550"/>
        <w:rPr>
          <w:rFonts w:ascii="仿宋" w:eastAsia="仿宋" w:hAnsi="仿宋"/>
          <w:sz w:val="28"/>
          <w:szCs w:val="28"/>
        </w:rPr>
      </w:pPr>
      <w:r w:rsidRPr="00161F2A">
        <w:rPr>
          <w:rFonts w:ascii="仿宋" w:eastAsia="仿宋" w:hAnsi="仿宋"/>
          <w:sz w:val="28"/>
          <w:szCs w:val="28"/>
        </w:rPr>
        <w:t>瞄准“5+4”产业和中小企业发展需求，重点在特色明显、产业集聚、要素集中的高新区（开发区）和各类科技特色园区，突出技术性、开放性、公共性，建设1家科技公共服务平台。</w:t>
      </w:r>
    </w:p>
    <w:p w:rsidR="004B0DB9" w:rsidRPr="00161F2A" w:rsidRDefault="004B0DB9" w:rsidP="004B0DB9">
      <w:pPr>
        <w:adjustRightInd w:val="0"/>
        <w:spacing w:line="560" w:lineRule="exact"/>
        <w:ind w:firstLineChars="200" w:firstLine="552"/>
        <w:rPr>
          <w:rFonts w:ascii="仿宋" w:eastAsia="仿宋" w:hAnsi="仿宋"/>
          <w:sz w:val="28"/>
          <w:szCs w:val="28"/>
        </w:rPr>
      </w:pPr>
      <w:r w:rsidRPr="00161F2A">
        <w:rPr>
          <w:rFonts w:ascii="仿宋" w:eastAsia="仿宋" w:hAnsi="仿宋"/>
          <w:b/>
          <w:bCs/>
          <w:kern w:val="2"/>
          <w:sz w:val="28"/>
          <w:szCs w:val="28"/>
        </w:rPr>
        <w:t>申报条件：</w:t>
      </w:r>
      <w:r w:rsidRPr="00161F2A">
        <w:rPr>
          <w:rFonts w:ascii="仿宋" w:eastAsia="仿宋" w:hAnsi="仿宋"/>
          <w:sz w:val="28"/>
          <w:szCs w:val="28"/>
        </w:rPr>
        <w:t>科技公共服务平台应由市场化导向、多元化投入、企业化运行的科技服务的独立法人实体申报。研发服务场所独立集中，有一定的基础条件设备，拥有较高水平专职服务团队和一定规模的市场服务业绩。企业自筹资金与申请专项资金资助经费比例为3</w:t>
      </w:r>
      <w:r w:rsidRPr="00161F2A">
        <w:rPr>
          <w:rFonts w:ascii="仿宋" w:eastAsia="仿宋" w:hAnsi="仿宋" w:hint="eastAsia"/>
          <w:sz w:val="28"/>
          <w:szCs w:val="28"/>
        </w:rPr>
        <w:t>:</w:t>
      </w:r>
      <w:r w:rsidRPr="00161F2A">
        <w:rPr>
          <w:rFonts w:ascii="仿宋" w:eastAsia="仿宋" w:hAnsi="仿宋"/>
          <w:sz w:val="28"/>
          <w:szCs w:val="28"/>
        </w:rPr>
        <w:t>1以上。</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400</w:t>
      </w:r>
      <w:r w:rsidRPr="00161F2A">
        <w:rPr>
          <w:rFonts w:ascii="仿宋" w:eastAsia="仿宋" w:hAnsi="仿宋" w:hint="eastAsia"/>
          <w:sz w:val="28"/>
          <w:szCs w:val="28"/>
        </w:rPr>
        <w:t>2</w:t>
      </w:r>
      <w:r w:rsidRPr="00161F2A">
        <w:rPr>
          <w:rFonts w:ascii="仿宋" w:eastAsia="仿宋" w:hAnsi="仿宋"/>
          <w:sz w:val="28"/>
          <w:szCs w:val="28"/>
        </w:rPr>
        <w:t xml:space="preserve">  重点实验室（企业）</w:t>
      </w:r>
    </w:p>
    <w:p w:rsidR="004B0DB9" w:rsidRPr="00161F2A" w:rsidRDefault="004B0DB9" w:rsidP="004B0DB9">
      <w:pPr>
        <w:spacing w:line="560" w:lineRule="exact"/>
        <w:ind w:firstLineChars="200" w:firstLine="518"/>
        <w:rPr>
          <w:rFonts w:ascii="仿宋" w:eastAsia="仿宋" w:hAnsi="仿宋"/>
          <w:spacing w:val="-8"/>
          <w:sz w:val="28"/>
          <w:szCs w:val="28"/>
        </w:rPr>
      </w:pPr>
      <w:r w:rsidRPr="00161F2A">
        <w:rPr>
          <w:rFonts w:ascii="仿宋" w:eastAsia="仿宋" w:hAnsi="仿宋"/>
          <w:spacing w:val="-8"/>
          <w:sz w:val="28"/>
          <w:szCs w:val="28"/>
        </w:rPr>
        <w:t>围绕千亿级产业突破和新兴产业做大做强，以增强行业龙头骨干企业自主创新能力为目标，支持企业重点实验室建设，引导龙头骨干企业加强高端人才引进培育，完善研发体系，开展应用基础研究和重大目标产品研发，引领行业技术不断攀升，推动产业高质量发展。</w:t>
      </w:r>
    </w:p>
    <w:p w:rsidR="004B0DB9" w:rsidRPr="00161F2A" w:rsidRDefault="004B0DB9" w:rsidP="004B0DB9">
      <w:pPr>
        <w:spacing w:line="560" w:lineRule="exact"/>
        <w:ind w:firstLineChars="200" w:firstLine="552"/>
        <w:rPr>
          <w:rFonts w:ascii="仿宋" w:eastAsia="仿宋" w:hAnsi="仿宋"/>
          <w:sz w:val="28"/>
          <w:szCs w:val="28"/>
        </w:rPr>
      </w:pPr>
      <w:r w:rsidRPr="00161F2A">
        <w:rPr>
          <w:rFonts w:ascii="仿宋" w:eastAsia="仿宋" w:hAnsi="仿宋"/>
          <w:b/>
          <w:sz w:val="28"/>
          <w:szCs w:val="28"/>
        </w:rPr>
        <w:t>申报条件：</w:t>
      </w:r>
      <w:r w:rsidRPr="00161F2A">
        <w:rPr>
          <w:rFonts w:ascii="仿宋" w:eastAsia="仿宋" w:hAnsi="仿宋"/>
          <w:sz w:val="28"/>
          <w:szCs w:val="28"/>
        </w:rPr>
        <w:t>申报企业上年度销售收入5000万元以上，上年度R&amp;D投入占销售收入比例原则上不低于3%（需提供会计师事务所出具的研发费用专</w:t>
      </w:r>
      <w:r w:rsidRPr="00161F2A">
        <w:rPr>
          <w:rFonts w:ascii="仿宋" w:eastAsia="仿宋" w:hAnsi="仿宋"/>
          <w:sz w:val="28"/>
          <w:szCs w:val="28"/>
        </w:rPr>
        <w:lastRenderedPageBreak/>
        <w:t>项审计报告或在财务审计报告中有明确标注）；拥有20人以上创新团队，拥有本领域核心技术发明专利1件以上；实验室研究目标明确，研发场所相对独立集中，面积不低于500平方米；企业自筹资金与申请专项资金资助经费比例为3</w:t>
      </w:r>
      <w:r w:rsidRPr="00161F2A">
        <w:rPr>
          <w:rFonts w:ascii="仿宋" w:eastAsia="仿宋" w:hAnsi="仿宋" w:hint="eastAsia"/>
          <w:sz w:val="28"/>
          <w:szCs w:val="28"/>
        </w:rPr>
        <w:t>:</w:t>
      </w:r>
      <w:r w:rsidRPr="00161F2A">
        <w:rPr>
          <w:rFonts w:ascii="仿宋" w:eastAsia="仿宋" w:hAnsi="仿宋"/>
          <w:sz w:val="28"/>
          <w:szCs w:val="28"/>
        </w:rPr>
        <w:t>1以上。优先支持创新领军企业、国家高新技术企业、建有省级院士工作站和研发机构绩效评价优秀等次的单位。</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400</w:t>
      </w:r>
      <w:r w:rsidRPr="00161F2A">
        <w:rPr>
          <w:rFonts w:ascii="仿宋" w:eastAsia="仿宋" w:hAnsi="仿宋" w:hint="eastAsia"/>
          <w:sz w:val="28"/>
          <w:szCs w:val="28"/>
        </w:rPr>
        <w:t>3</w:t>
      </w:r>
      <w:r w:rsidRPr="00161F2A">
        <w:rPr>
          <w:rFonts w:ascii="仿宋" w:eastAsia="仿宋" w:hAnsi="仿宋"/>
          <w:sz w:val="28"/>
          <w:szCs w:val="28"/>
        </w:rPr>
        <w:t xml:space="preserve">  重点实验室（科教单位）</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sz w:val="28"/>
          <w:szCs w:val="28"/>
        </w:rPr>
        <w:t>主要依托高校、科研院所、医疗机构等事业单位建设重点实验室，开展原始创新应用技术研究。</w:t>
      </w:r>
    </w:p>
    <w:p w:rsidR="004B0DB9" w:rsidRPr="00161F2A" w:rsidRDefault="004B0DB9" w:rsidP="004B0DB9">
      <w:pPr>
        <w:pStyle w:val="a7"/>
        <w:autoSpaceDE w:val="0"/>
        <w:autoSpaceDN w:val="0"/>
        <w:spacing w:line="560" w:lineRule="exact"/>
        <w:ind w:firstLineChars="200" w:firstLine="552"/>
        <w:rPr>
          <w:rFonts w:ascii="仿宋" w:eastAsia="仿宋" w:hAnsi="仿宋"/>
          <w:snapToGrid w:val="0"/>
          <w:kern w:val="0"/>
          <w:szCs w:val="28"/>
        </w:rPr>
      </w:pPr>
      <w:r w:rsidRPr="00161F2A">
        <w:rPr>
          <w:rFonts w:ascii="仿宋" w:eastAsia="仿宋" w:hAnsi="仿宋"/>
          <w:b/>
          <w:szCs w:val="28"/>
        </w:rPr>
        <w:t>申报条件：</w:t>
      </w:r>
      <w:r w:rsidRPr="00161F2A">
        <w:rPr>
          <w:rFonts w:ascii="仿宋" w:eastAsia="仿宋" w:hAnsi="仿宋"/>
          <w:snapToGrid w:val="0"/>
          <w:kern w:val="0"/>
          <w:szCs w:val="28"/>
        </w:rPr>
        <w:t>申报单位为我市科教单位（含具有独立法人资格的新型研发机构），拥有该领域核心技术基础、高水平的领军人才和团队。实验室场地相对独立集中，面积不少于300平方米。</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400</w:t>
      </w:r>
      <w:r w:rsidRPr="00161F2A">
        <w:rPr>
          <w:rFonts w:ascii="仿宋" w:eastAsia="仿宋" w:hAnsi="仿宋" w:hint="eastAsia"/>
          <w:sz w:val="28"/>
          <w:szCs w:val="28"/>
        </w:rPr>
        <w:t>4</w:t>
      </w:r>
      <w:r w:rsidRPr="00161F2A">
        <w:rPr>
          <w:rFonts w:ascii="仿宋" w:eastAsia="仿宋" w:hAnsi="仿宋"/>
          <w:sz w:val="28"/>
          <w:szCs w:val="28"/>
        </w:rPr>
        <w:t xml:space="preserve"> </w:t>
      </w:r>
      <w:r w:rsidRPr="00161F2A">
        <w:rPr>
          <w:rFonts w:ascii="仿宋" w:eastAsia="仿宋" w:hAnsi="仿宋" w:hint="eastAsia"/>
          <w:sz w:val="28"/>
          <w:szCs w:val="28"/>
        </w:rPr>
        <w:t xml:space="preserve"> </w:t>
      </w:r>
      <w:r w:rsidRPr="00161F2A">
        <w:rPr>
          <w:rFonts w:ascii="仿宋" w:eastAsia="仿宋" w:hAnsi="仿宋"/>
          <w:sz w:val="28"/>
          <w:szCs w:val="28"/>
        </w:rPr>
        <w:t>示范工程技术研究中心</w:t>
      </w:r>
    </w:p>
    <w:p w:rsidR="004B0DB9" w:rsidRPr="00161F2A" w:rsidRDefault="004B0DB9" w:rsidP="004B0DB9">
      <w:pPr>
        <w:spacing w:line="560" w:lineRule="exact"/>
        <w:ind w:firstLineChars="193" w:firstLine="531"/>
        <w:rPr>
          <w:rFonts w:ascii="仿宋" w:eastAsia="仿宋" w:hAnsi="仿宋"/>
          <w:sz w:val="28"/>
          <w:szCs w:val="28"/>
        </w:rPr>
      </w:pPr>
      <w:r w:rsidRPr="00161F2A">
        <w:rPr>
          <w:rFonts w:ascii="仿宋" w:eastAsia="仿宋" w:hAnsi="仿宋"/>
          <w:sz w:val="28"/>
          <w:szCs w:val="28"/>
        </w:rPr>
        <w:t>鼓励企业对建有的研发机构提档升级，高标准建设企业研发机构，引导企业加大科技投入，增强企业自主创新能力，为加快企业升级提供支撑，为创建省级研发机构培育项目源。</w:t>
      </w:r>
    </w:p>
    <w:p w:rsidR="004B0DB9" w:rsidRPr="00161F2A" w:rsidRDefault="004B0DB9" w:rsidP="004B0DB9">
      <w:pPr>
        <w:spacing w:line="560" w:lineRule="exact"/>
        <w:ind w:firstLineChars="200" w:firstLine="552"/>
        <w:rPr>
          <w:rFonts w:ascii="仿宋" w:eastAsia="仿宋" w:hAnsi="仿宋"/>
          <w:sz w:val="28"/>
          <w:szCs w:val="28"/>
        </w:rPr>
      </w:pPr>
      <w:r w:rsidRPr="00161F2A">
        <w:rPr>
          <w:rFonts w:ascii="仿宋" w:eastAsia="仿宋" w:hAnsi="仿宋"/>
          <w:b/>
          <w:bCs/>
          <w:sz w:val="28"/>
          <w:szCs w:val="28"/>
        </w:rPr>
        <w:t>申报条件</w:t>
      </w:r>
      <w:r w:rsidRPr="00161F2A">
        <w:rPr>
          <w:rFonts w:ascii="仿宋" w:eastAsia="仿宋" w:hAnsi="仿宋"/>
          <w:sz w:val="28"/>
          <w:szCs w:val="28"/>
        </w:rPr>
        <w:t>：申报单位已建有市级研发机构，上年度R&amp;D投入占销售收入比例原则上不低于2%（需提供会计师事务所出具的研发费用专项审计报告或在财务审计报告中有明确标注）；拥有10人以上的研发人才团队，有明确的研发方向；拥有本领域发明专利1项以上自主知识产权；有一定的基础条件设备；企业自筹资金与申请专项资金资助经费比例为3:1以上。优先支持规模以上高新技术企业、大中型工业企业和研发机构绩效评价优秀等次的企业。</w:t>
      </w:r>
    </w:p>
    <w:p w:rsidR="004B0DB9" w:rsidRPr="00161F2A" w:rsidRDefault="004B0DB9" w:rsidP="004B0DB9">
      <w:pPr>
        <w:adjustRightInd w:val="0"/>
        <w:spacing w:line="560" w:lineRule="exact"/>
        <w:ind w:firstLineChars="200" w:firstLine="550"/>
        <w:rPr>
          <w:rFonts w:ascii="仿宋" w:eastAsia="仿宋" w:hAnsi="仿宋"/>
          <w:sz w:val="28"/>
          <w:szCs w:val="28"/>
        </w:rPr>
      </w:pPr>
      <w:r w:rsidRPr="00161F2A">
        <w:rPr>
          <w:rFonts w:ascii="仿宋" w:eastAsia="仿宋" w:hAnsi="仿宋" w:hint="eastAsia"/>
          <w:sz w:val="28"/>
          <w:szCs w:val="28"/>
        </w:rPr>
        <w:t>其他要求：除科教、医疗单位外，</w:t>
      </w:r>
      <w:r w:rsidRPr="00161F2A">
        <w:rPr>
          <w:rFonts w:ascii="仿宋" w:eastAsia="仿宋" w:hAnsi="仿宋"/>
          <w:sz w:val="28"/>
          <w:szCs w:val="28"/>
        </w:rPr>
        <w:t>有在研市</w:t>
      </w:r>
      <w:r w:rsidRPr="00161F2A">
        <w:rPr>
          <w:rFonts w:ascii="仿宋" w:eastAsia="仿宋" w:hAnsi="仿宋" w:hint="eastAsia"/>
          <w:sz w:val="28"/>
          <w:szCs w:val="28"/>
        </w:rPr>
        <w:t>级创新能力建设</w:t>
      </w:r>
      <w:r w:rsidRPr="00161F2A">
        <w:rPr>
          <w:rFonts w:ascii="仿宋" w:eastAsia="仿宋" w:hAnsi="仿宋"/>
          <w:sz w:val="28"/>
          <w:szCs w:val="28"/>
        </w:rPr>
        <w:t>项目的法</w:t>
      </w:r>
      <w:r w:rsidRPr="00161F2A">
        <w:rPr>
          <w:rFonts w:ascii="仿宋" w:eastAsia="仿宋" w:hAnsi="仿宋"/>
          <w:sz w:val="28"/>
          <w:szCs w:val="28"/>
        </w:rPr>
        <w:lastRenderedPageBreak/>
        <w:t>人单位不得申报本年度</w:t>
      </w:r>
      <w:r w:rsidRPr="00161F2A">
        <w:rPr>
          <w:rFonts w:ascii="仿宋" w:eastAsia="仿宋" w:hAnsi="仿宋" w:hint="eastAsia"/>
          <w:sz w:val="28"/>
          <w:szCs w:val="28"/>
        </w:rPr>
        <w:t>该专项</w:t>
      </w:r>
      <w:r w:rsidRPr="00161F2A">
        <w:rPr>
          <w:rFonts w:ascii="仿宋" w:eastAsia="仿宋" w:hAnsi="仿宋"/>
          <w:sz w:val="28"/>
          <w:szCs w:val="28"/>
        </w:rPr>
        <w:t>项目</w:t>
      </w:r>
      <w:r w:rsidRPr="00161F2A">
        <w:rPr>
          <w:rFonts w:ascii="仿宋" w:eastAsia="仿宋" w:hAnsi="仿宋"/>
          <w:sz w:val="28"/>
          <w:szCs w:val="28"/>
        </w:rPr>
        <w:tab/>
      </w:r>
    </w:p>
    <w:p w:rsidR="004B0DB9" w:rsidRPr="00161F2A" w:rsidRDefault="004B0DB9" w:rsidP="004B0DB9">
      <w:pPr>
        <w:autoSpaceDE/>
        <w:spacing w:line="560" w:lineRule="exact"/>
        <w:ind w:firstLineChars="200" w:firstLine="550"/>
        <w:rPr>
          <w:rFonts w:ascii="仿宋" w:eastAsia="仿宋" w:hAnsi="仿宋"/>
          <w:kern w:val="2"/>
          <w:sz w:val="28"/>
          <w:szCs w:val="28"/>
        </w:rPr>
      </w:pPr>
      <w:r w:rsidRPr="00161F2A">
        <w:rPr>
          <w:rFonts w:ascii="仿宋" w:eastAsia="仿宋" w:hAnsi="仿宋"/>
          <w:kern w:val="2"/>
          <w:sz w:val="28"/>
          <w:szCs w:val="28"/>
        </w:rPr>
        <w:t xml:space="preserve">咨询处室：科研机构与成果处  </w:t>
      </w:r>
      <w:r w:rsidRPr="00161F2A">
        <w:rPr>
          <w:rFonts w:ascii="仿宋" w:eastAsia="仿宋" w:hAnsi="仿宋"/>
          <w:sz w:val="28"/>
          <w:szCs w:val="28"/>
        </w:rPr>
        <w:t>韦庆峰  沈</w:t>
      </w:r>
      <w:r w:rsidRPr="00161F2A">
        <w:rPr>
          <w:rFonts w:ascii="仿宋" w:eastAsia="仿宋" w:hAnsi="仿宋" w:hint="eastAsia"/>
          <w:sz w:val="28"/>
          <w:szCs w:val="28"/>
        </w:rPr>
        <w:t xml:space="preserve">  </w:t>
      </w:r>
      <w:r w:rsidRPr="00161F2A">
        <w:rPr>
          <w:rFonts w:ascii="仿宋" w:eastAsia="仿宋" w:hAnsi="仿宋"/>
          <w:sz w:val="28"/>
          <w:szCs w:val="28"/>
        </w:rPr>
        <w:t>洪</w:t>
      </w:r>
    </w:p>
    <w:p w:rsidR="004B0DB9" w:rsidRPr="00161F2A" w:rsidRDefault="004B0DB9" w:rsidP="004B0DB9">
      <w:pPr>
        <w:autoSpaceDE/>
        <w:spacing w:line="560" w:lineRule="exact"/>
        <w:ind w:firstLineChars="200" w:firstLine="550"/>
        <w:rPr>
          <w:rFonts w:ascii="仿宋" w:eastAsia="仿宋" w:hAnsi="仿宋"/>
          <w:kern w:val="2"/>
          <w:sz w:val="28"/>
          <w:szCs w:val="28"/>
        </w:rPr>
      </w:pPr>
      <w:r w:rsidRPr="00161F2A">
        <w:rPr>
          <w:rFonts w:ascii="仿宋" w:eastAsia="仿宋" w:hAnsi="仿宋"/>
          <w:kern w:val="2"/>
          <w:sz w:val="28"/>
          <w:szCs w:val="28"/>
        </w:rPr>
        <w:t>咨询电话：84358577</w:t>
      </w:r>
    </w:p>
    <w:p w:rsidR="004B0DB9" w:rsidRPr="00161F2A" w:rsidRDefault="004B0DB9" w:rsidP="004B0DB9">
      <w:pPr>
        <w:spacing w:beforeLines="50" w:before="295" w:afterLines="50" w:after="295" w:line="560" w:lineRule="exact"/>
        <w:ind w:firstLine="0"/>
        <w:jc w:val="center"/>
        <w:rPr>
          <w:rFonts w:ascii="仿宋" w:eastAsia="仿宋" w:hAnsi="仿宋"/>
          <w:sz w:val="28"/>
          <w:szCs w:val="28"/>
        </w:rPr>
      </w:pPr>
      <w:r w:rsidRPr="00161F2A">
        <w:rPr>
          <w:rFonts w:ascii="仿宋" w:eastAsia="仿宋" w:hAnsi="仿宋"/>
          <w:sz w:val="28"/>
          <w:szCs w:val="28"/>
        </w:rPr>
        <w:t xml:space="preserve">（五）科技成果转化计划 </w:t>
      </w:r>
    </w:p>
    <w:p w:rsidR="004B0DB9" w:rsidRPr="00161F2A" w:rsidRDefault="004B0DB9" w:rsidP="004B0DB9">
      <w:pPr>
        <w:spacing w:line="560" w:lineRule="exact"/>
        <w:ind w:firstLineChars="200" w:firstLine="550"/>
        <w:outlineLvl w:val="0"/>
        <w:rPr>
          <w:rFonts w:ascii="仿宋" w:eastAsia="仿宋" w:hAnsi="仿宋"/>
          <w:sz w:val="28"/>
          <w:szCs w:val="28"/>
        </w:rPr>
      </w:pPr>
      <w:r w:rsidRPr="00161F2A">
        <w:rPr>
          <w:rFonts w:ascii="仿宋" w:eastAsia="仿宋" w:hAnsi="仿宋"/>
          <w:sz w:val="28"/>
          <w:szCs w:val="28"/>
        </w:rPr>
        <w:t>一、支持重点</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w:t>
      </w:r>
      <w:r w:rsidRPr="00161F2A">
        <w:rPr>
          <w:rFonts w:ascii="仿宋" w:eastAsia="仿宋" w:hAnsi="仿宋" w:hint="eastAsia"/>
          <w:sz w:val="28"/>
          <w:szCs w:val="28"/>
        </w:rPr>
        <w:t>1</w:t>
      </w:r>
      <w:r w:rsidRPr="00161F2A">
        <w:rPr>
          <w:rFonts w:ascii="仿宋" w:eastAsia="仿宋" w:hAnsi="仿宋"/>
          <w:sz w:val="28"/>
          <w:szCs w:val="28"/>
        </w:rPr>
        <w:t xml:space="preserve">  新一代信息技术</w:t>
      </w:r>
    </w:p>
    <w:p w:rsidR="004B0DB9" w:rsidRPr="00161F2A" w:rsidRDefault="004B0DB9" w:rsidP="004B0DB9">
      <w:pPr>
        <w:widowControl/>
        <w:spacing w:line="560" w:lineRule="exact"/>
        <w:jc w:val="left"/>
        <w:rPr>
          <w:rFonts w:ascii="仿宋" w:eastAsia="仿宋" w:hAnsi="仿宋"/>
          <w:sz w:val="28"/>
          <w:szCs w:val="28"/>
        </w:rPr>
      </w:pPr>
      <w:r w:rsidRPr="00161F2A">
        <w:rPr>
          <w:rFonts w:ascii="仿宋" w:eastAsia="仿宋" w:hAnsi="仿宋"/>
          <w:sz w:val="28"/>
          <w:szCs w:val="28"/>
          <w:lang w:bidi="ar"/>
        </w:rPr>
        <w:t>5G</w:t>
      </w:r>
      <w:r w:rsidRPr="00161F2A">
        <w:rPr>
          <w:rFonts w:ascii="仿宋" w:eastAsia="仿宋" w:hAnsi="仿宋" w:cs="方正仿宋_GBK"/>
          <w:sz w:val="28"/>
          <w:szCs w:val="28"/>
          <w:lang w:bidi="ar"/>
        </w:rPr>
        <w:t>及</w:t>
      </w:r>
      <w:r w:rsidRPr="00161F2A">
        <w:rPr>
          <w:rFonts w:ascii="仿宋" w:eastAsia="仿宋" w:hAnsi="仿宋"/>
          <w:sz w:val="28"/>
          <w:szCs w:val="28"/>
          <w:lang w:bidi="ar"/>
        </w:rPr>
        <w:t>B5G</w:t>
      </w:r>
      <w:r w:rsidRPr="00161F2A">
        <w:rPr>
          <w:rFonts w:ascii="仿宋" w:eastAsia="仿宋" w:hAnsi="仿宋" w:cs="方正仿宋_GBK" w:hint="eastAsia"/>
          <w:sz w:val="28"/>
          <w:szCs w:val="28"/>
          <w:lang w:bidi="ar"/>
        </w:rPr>
        <w:t>无线移动通信、光（激光）通信、超材料微波通信关键技术与核心设备，新一代卫星通信及北斗导航、天地一体化融合通信关键技术与核心设备，可信网络及网络安全、新型异构网关键技术与核心设备等新一代通信及网络；</w:t>
      </w:r>
      <w:r w:rsidRPr="00161F2A">
        <w:rPr>
          <w:rFonts w:ascii="仿宋" w:eastAsia="仿宋" w:hAnsi="仿宋" w:cs="方正仿宋_GBK"/>
          <w:sz w:val="28"/>
          <w:szCs w:val="28"/>
          <w:lang w:bidi="ar"/>
        </w:rPr>
        <w:t>集</w:t>
      </w:r>
      <w:r w:rsidRPr="00161F2A">
        <w:rPr>
          <w:rFonts w:ascii="仿宋" w:eastAsia="仿宋" w:hAnsi="仿宋"/>
          <w:sz w:val="28"/>
          <w:szCs w:val="28"/>
        </w:rPr>
        <w:t>成电路先进封装和测试等关键技术及装备；</w:t>
      </w:r>
      <w:r w:rsidRPr="00161F2A">
        <w:rPr>
          <w:rFonts w:ascii="仿宋" w:eastAsia="仿宋" w:hAnsi="仿宋" w:cs="方正仿宋_GBK"/>
          <w:sz w:val="28"/>
          <w:szCs w:val="28"/>
          <w:lang w:bidi="ar"/>
        </w:rPr>
        <w:t>先进</w:t>
      </w:r>
      <w:r w:rsidRPr="00161F2A">
        <w:rPr>
          <w:rFonts w:ascii="仿宋" w:eastAsia="仿宋" w:hAnsi="仿宋" w:cs="方正仿宋_GBK" w:hint="eastAsia"/>
          <w:sz w:val="28"/>
          <w:szCs w:val="28"/>
          <w:lang w:bidi="ar"/>
        </w:rPr>
        <w:t>传感器、智能控制关键技术与产品，基于人工智能的人机交互、生物识别关键技术与产品，大数据处理和智能云管理关键技术与产品等的</w:t>
      </w:r>
      <w:r w:rsidRPr="00161F2A">
        <w:rPr>
          <w:rFonts w:ascii="仿宋" w:eastAsia="仿宋" w:hAnsi="仿宋" w:cs="方正仿宋_GBK"/>
          <w:sz w:val="28"/>
          <w:szCs w:val="28"/>
          <w:lang w:bidi="ar"/>
        </w:rPr>
        <w:t>人工智能及应用。</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w:t>
      </w:r>
      <w:r w:rsidRPr="00161F2A">
        <w:rPr>
          <w:rFonts w:ascii="仿宋" w:eastAsia="仿宋" w:hAnsi="仿宋" w:hint="eastAsia"/>
          <w:sz w:val="28"/>
          <w:szCs w:val="28"/>
        </w:rPr>
        <w:t>2</w:t>
      </w:r>
      <w:r w:rsidRPr="00161F2A">
        <w:rPr>
          <w:rFonts w:ascii="仿宋" w:eastAsia="仿宋" w:hAnsi="仿宋"/>
          <w:sz w:val="28"/>
          <w:szCs w:val="28"/>
        </w:rPr>
        <w:t xml:space="preserve">  新材料</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高性能金属材料及其延伸产品；新型膜材料及其在环保、工业生物等领域的应用；新型显示材料和半导体照明材料及器件；高性能纤维材料及其复合材料；绿色环保型等高分子材料。</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w:t>
      </w:r>
      <w:r w:rsidRPr="00161F2A">
        <w:rPr>
          <w:rFonts w:ascii="仿宋" w:eastAsia="仿宋" w:hAnsi="仿宋" w:hint="eastAsia"/>
          <w:sz w:val="28"/>
          <w:szCs w:val="28"/>
        </w:rPr>
        <w:t>3</w:t>
      </w:r>
      <w:r w:rsidRPr="00161F2A">
        <w:rPr>
          <w:rFonts w:ascii="仿宋" w:eastAsia="仿宋" w:hAnsi="仿宋"/>
          <w:sz w:val="28"/>
          <w:szCs w:val="28"/>
        </w:rPr>
        <w:t xml:space="preserve">  先进制造</w:t>
      </w:r>
    </w:p>
    <w:p w:rsidR="004B0DB9" w:rsidRPr="00161F2A" w:rsidRDefault="004B0DB9" w:rsidP="004B0DB9">
      <w:pPr>
        <w:widowControl/>
        <w:spacing w:line="560" w:lineRule="exact"/>
        <w:jc w:val="left"/>
        <w:rPr>
          <w:rFonts w:ascii="仿宋" w:eastAsia="仿宋" w:hAnsi="仿宋"/>
          <w:sz w:val="28"/>
          <w:szCs w:val="28"/>
        </w:rPr>
      </w:pPr>
      <w:r w:rsidRPr="00161F2A">
        <w:rPr>
          <w:rFonts w:ascii="仿宋" w:eastAsia="仿宋" w:hAnsi="仿宋" w:cs="方正仿宋_GBK"/>
          <w:sz w:val="28"/>
          <w:szCs w:val="28"/>
          <w:lang w:bidi="ar"/>
        </w:rPr>
        <w:t>基于人工智能先进工业机器人、极端复</w:t>
      </w:r>
      <w:r w:rsidRPr="00161F2A">
        <w:rPr>
          <w:rFonts w:ascii="仿宋" w:eastAsia="仿宋" w:hAnsi="仿宋" w:cs="方正仿宋_GBK" w:hint="eastAsia"/>
          <w:sz w:val="28"/>
          <w:szCs w:val="28"/>
          <w:lang w:bidi="ar"/>
        </w:rPr>
        <w:t>杂环境作业下的特种机器人，高精密减速器、高性能伺服电机和驱动器、控制器等核心部件；</w:t>
      </w:r>
      <w:r w:rsidRPr="00161F2A">
        <w:rPr>
          <w:rFonts w:ascii="仿宋" w:eastAsia="仿宋" w:hAnsi="仿宋" w:cs="方正仿宋_GBK"/>
          <w:sz w:val="28"/>
          <w:szCs w:val="28"/>
          <w:lang w:bidi="ar"/>
        </w:rPr>
        <w:t>超高速电机高精密驱动与控制、智能</w:t>
      </w:r>
      <w:r w:rsidRPr="00161F2A">
        <w:rPr>
          <w:rFonts w:ascii="仿宋" w:eastAsia="仿宋" w:hAnsi="仿宋" w:cs="方正仿宋_GBK" w:hint="eastAsia"/>
          <w:sz w:val="28"/>
          <w:szCs w:val="28"/>
          <w:lang w:bidi="ar"/>
        </w:rPr>
        <w:t>化高档数控系统；高精密经济型高端</w:t>
      </w:r>
      <w:r w:rsidRPr="00161F2A">
        <w:rPr>
          <w:rFonts w:ascii="仿宋" w:eastAsia="仿宋" w:hAnsi="仿宋" w:cs="方正仿宋_GBK" w:hint="eastAsia"/>
          <w:sz w:val="28"/>
          <w:szCs w:val="28"/>
          <w:lang w:bidi="ar"/>
        </w:rPr>
        <w:lastRenderedPageBreak/>
        <w:t>数控机床及加工中心，高效高可靠柔性化自动生产线；高精密刀具等关键功能部件。</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5004  新能源</w:t>
      </w:r>
    </w:p>
    <w:p w:rsidR="004B0DB9" w:rsidRPr="00161F2A" w:rsidRDefault="004B0DB9" w:rsidP="004B0DB9">
      <w:pPr>
        <w:widowControl/>
        <w:spacing w:line="560" w:lineRule="exact"/>
        <w:jc w:val="left"/>
        <w:rPr>
          <w:rFonts w:ascii="仿宋" w:eastAsia="仿宋" w:hAnsi="仿宋"/>
          <w:sz w:val="28"/>
          <w:szCs w:val="28"/>
        </w:rPr>
      </w:pPr>
      <w:r w:rsidRPr="00161F2A">
        <w:rPr>
          <w:rFonts w:ascii="仿宋" w:eastAsia="仿宋" w:hAnsi="仿宋"/>
          <w:sz w:val="28"/>
          <w:szCs w:val="28"/>
        </w:rPr>
        <w:t>特高压超高压交直流变压器、断路器、全封闭组织开关、电缆等输变电成套设备，大功率电力电子元器件；</w:t>
      </w:r>
      <w:r w:rsidRPr="00161F2A">
        <w:rPr>
          <w:rFonts w:ascii="仿宋" w:eastAsia="仿宋" w:hAnsi="仿宋"/>
          <w:sz w:val="28"/>
          <w:szCs w:val="28"/>
          <w:lang w:bidi="ar"/>
        </w:rPr>
        <w:t>LNG</w:t>
      </w:r>
      <w:r w:rsidRPr="00161F2A">
        <w:rPr>
          <w:rFonts w:ascii="仿宋" w:eastAsia="仿宋" w:hAnsi="仿宋" w:cs="方正仿宋_GBK"/>
          <w:sz w:val="28"/>
          <w:szCs w:val="28"/>
          <w:lang w:bidi="ar"/>
        </w:rPr>
        <w:t>综合利</w:t>
      </w:r>
      <w:r w:rsidRPr="00161F2A">
        <w:rPr>
          <w:rFonts w:ascii="仿宋" w:eastAsia="仿宋" w:hAnsi="仿宋" w:cs="方正仿宋_GBK" w:hint="eastAsia"/>
          <w:sz w:val="28"/>
          <w:szCs w:val="28"/>
          <w:lang w:bidi="ar"/>
        </w:rPr>
        <w:t>用关键技术及装备；新一代高效节能技术及应用产品；</w:t>
      </w:r>
      <w:r w:rsidRPr="00161F2A">
        <w:rPr>
          <w:rFonts w:ascii="仿宋" w:eastAsia="仿宋" w:hAnsi="仿宋"/>
          <w:sz w:val="28"/>
          <w:szCs w:val="28"/>
        </w:rPr>
        <w:t>高效可再生能源等。</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5005  生物医药</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人类基因检测等生物试剂；高灵敏度基因检测技术和试剂及其配套仪器等；高端药物制剂及辅料、新型医药中间体及生物荧光标记材料等。</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5006  高端食品饮料</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高端食品饮料、特色蔬菜与果品、畜禽产品和特种水产品等及其贮藏、保鲜、加工、包装、冷链运输信息等有重大突破的关键技术及装备。</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5007  新一代纺织服装</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新一代纺织材料及装备，高端服装面料及加工技术和装备等。</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5008  军民融合专题</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聚焦航天航空、电子信息、船舶海工、智能装备、战略基础材料等军民两用领域，围绕核心元器件、关键进口替代材料、关键基础机电产品等，重点支持技术含量高、市场前景好、带动作用强的军民融合产业化项目。</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hint="eastAsia"/>
          <w:sz w:val="28"/>
          <w:szCs w:val="28"/>
        </w:rPr>
        <w:t xml:space="preserve">5009  </w:t>
      </w:r>
      <w:r w:rsidRPr="00161F2A">
        <w:rPr>
          <w:rFonts w:ascii="仿宋" w:eastAsia="仿宋" w:hAnsi="仿宋"/>
          <w:sz w:val="28"/>
          <w:szCs w:val="28"/>
        </w:rPr>
        <w:t>安全生产</w:t>
      </w:r>
      <w:r w:rsidRPr="00161F2A">
        <w:rPr>
          <w:rFonts w:ascii="仿宋" w:eastAsia="仿宋" w:hAnsi="仿宋" w:hint="eastAsia"/>
          <w:sz w:val="28"/>
          <w:szCs w:val="28"/>
        </w:rPr>
        <w:t>专项</w:t>
      </w:r>
    </w:p>
    <w:p w:rsidR="004B0DB9" w:rsidRPr="00161F2A" w:rsidRDefault="004B0DB9" w:rsidP="004B0DB9">
      <w:pPr>
        <w:widowControl/>
        <w:spacing w:line="560" w:lineRule="exact"/>
        <w:ind w:firstLineChars="200" w:firstLine="550"/>
        <w:jc w:val="left"/>
        <w:rPr>
          <w:rFonts w:ascii="仿宋" w:eastAsia="仿宋" w:hAnsi="仿宋"/>
          <w:sz w:val="28"/>
          <w:szCs w:val="28"/>
        </w:rPr>
      </w:pPr>
      <w:r w:rsidRPr="00161F2A">
        <w:rPr>
          <w:rFonts w:ascii="仿宋" w:eastAsia="仿宋" w:hAnsi="仿宋" w:cs="方正仿宋_GBK"/>
          <w:sz w:val="28"/>
          <w:szCs w:val="28"/>
          <w:lang w:bidi="ar"/>
        </w:rPr>
        <w:t>基于大数据等先进技术的风险监测预警装备；危险化</w:t>
      </w:r>
      <w:r w:rsidRPr="00161F2A">
        <w:rPr>
          <w:rFonts w:ascii="仿宋" w:eastAsia="仿宋" w:hAnsi="仿宋" w:cs="方正仿宋_GBK" w:hint="eastAsia"/>
          <w:sz w:val="28"/>
          <w:szCs w:val="28"/>
          <w:lang w:bidi="ar"/>
        </w:rPr>
        <w:t>学品安全监管、安全生产预防控制等装备及系统；高灵敏生命探测设备、高机动抢险救援装备、高危环境作业机器人等应急救援专业装备。</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二、申报条件</w:t>
      </w:r>
    </w:p>
    <w:p w:rsidR="004B0DB9" w:rsidRPr="00161F2A" w:rsidRDefault="004B0DB9" w:rsidP="004B0DB9">
      <w:pPr>
        <w:tabs>
          <w:tab w:val="left" w:pos="868"/>
        </w:tabs>
        <w:spacing w:line="560" w:lineRule="exact"/>
        <w:ind w:firstLineChars="200" w:firstLine="550"/>
        <w:rPr>
          <w:rFonts w:ascii="仿宋" w:eastAsia="仿宋" w:hAnsi="仿宋"/>
          <w:bCs/>
          <w:sz w:val="28"/>
          <w:szCs w:val="28"/>
        </w:rPr>
      </w:pPr>
      <w:r w:rsidRPr="00161F2A">
        <w:rPr>
          <w:rFonts w:ascii="仿宋" w:eastAsia="仿宋" w:hAnsi="仿宋"/>
          <w:bCs/>
          <w:sz w:val="28"/>
          <w:szCs w:val="28"/>
        </w:rPr>
        <w:lastRenderedPageBreak/>
        <w:t>（一）申报项目的基本条件</w:t>
      </w:r>
    </w:p>
    <w:p w:rsidR="004B0DB9" w:rsidRPr="00161F2A" w:rsidRDefault="004B0DB9" w:rsidP="004B0DB9">
      <w:pPr>
        <w:tabs>
          <w:tab w:val="left" w:pos="868"/>
        </w:tabs>
        <w:spacing w:line="560" w:lineRule="exact"/>
        <w:ind w:firstLineChars="200" w:firstLine="550"/>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 xml:space="preserve">. </w:t>
      </w:r>
      <w:r w:rsidRPr="00161F2A">
        <w:rPr>
          <w:rFonts w:ascii="仿宋" w:eastAsia="仿宋" w:hAnsi="仿宋"/>
          <w:sz w:val="28"/>
          <w:szCs w:val="28"/>
        </w:rPr>
        <w:t>申报项目须符合本计划支持重点的领域范围，有一定技术成熟度，项目实施过程中有明确的产业化技术研发任务和创新目标，符合产业技术有关政策。</w:t>
      </w:r>
    </w:p>
    <w:p w:rsidR="004B0DB9" w:rsidRPr="00161F2A" w:rsidRDefault="004B0DB9" w:rsidP="004B0DB9">
      <w:pPr>
        <w:tabs>
          <w:tab w:val="left" w:pos="868"/>
        </w:tabs>
        <w:spacing w:line="560" w:lineRule="exact"/>
        <w:ind w:firstLineChars="200" w:firstLine="55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项目须拥有与其核心技术相关的有效发明专利等形式的自主知识产权，创新水平处于省内领先或国内先进。</w:t>
      </w:r>
    </w:p>
    <w:p w:rsidR="004B0DB9" w:rsidRPr="00161F2A" w:rsidRDefault="004B0DB9" w:rsidP="004B0DB9">
      <w:pPr>
        <w:tabs>
          <w:tab w:val="left" w:pos="868"/>
        </w:tabs>
        <w:spacing w:line="560" w:lineRule="exact"/>
        <w:ind w:firstLineChars="200" w:firstLine="550"/>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 xml:space="preserve">. </w:t>
      </w:r>
      <w:r w:rsidRPr="00161F2A">
        <w:rPr>
          <w:rFonts w:ascii="仿宋" w:eastAsia="仿宋" w:hAnsi="仿宋"/>
          <w:sz w:val="28"/>
          <w:szCs w:val="28"/>
        </w:rPr>
        <w:t>项目须有明确目标产品，且创新性强，有较高技术含量，有较好技术前景，实施期内能够形成产品批量生产销售或较大应用示范，提高我市产业发展水平。</w:t>
      </w:r>
    </w:p>
    <w:p w:rsidR="004B0DB9" w:rsidRPr="00161F2A" w:rsidRDefault="004B0DB9" w:rsidP="004B0DB9">
      <w:pPr>
        <w:tabs>
          <w:tab w:val="left" w:pos="868"/>
        </w:tabs>
        <w:spacing w:line="560" w:lineRule="exact"/>
        <w:ind w:firstLineChars="200" w:firstLine="550"/>
        <w:rPr>
          <w:rFonts w:ascii="仿宋" w:eastAsia="仿宋" w:hAnsi="仿宋"/>
          <w:sz w:val="28"/>
          <w:szCs w:val="28"/>
        </w:rPr>
      </w:pPr>
      <w:r w:rsidRPr="00161F2A">
        <w:rPr>
          <w:rFonts w:ascii="仿宋" w:eastAsia="仿宋" w:hAnsi="仿宋"/>
          <w:sz w:val="28"/>
          <w:szCs w:val="28"/>
        </w:rPr>
        <w:t>4</w:t>
      </w:r>
      <w:r w:rsidRPr="00161F2A">
        <w:rPr>
          <w:rFonts w:ascii="仿宋" w:eastAsia="仿宋" w:hAnsi="仿宋" w:hint="eastAsia"/>
          <w:sz w:val="28"/>
          <w:szCs w:val="28"/>
        </w:rPr>
        <w:t xml:space="preserve">. </w:t>
      </w:r>
      <w:r w:rsidRPr="00161F2A">
        <w:rPr>
          <w:rFonts w:ascii="仿宋" w:eastAsia="仿宋" w:hAnsi="仿宋"/>
          <w:sz w:val="28"/>
          <w:szCs w:val="28"/>
        </w:rPr>
        <w:t>新药类项目须完成Ⅱ期临床研究，并已启动III期临床，涉及农业种业、生产安全、实验动物等各类特种行业的项目须拥有相关行业准入资格。</w:t>
      </w:r>
    </w:p>
    <w:p w:rsidR="004B0DB9" w:rsidRPr="00161F2A" w:rsidRDefault="004B0DB9" w:rsidP="004B0DB9">
      <w:pPr>
        <w:tabs>
          <w:tab w:val="left" w:pos="868"/>
        </w:tabs>
        <w:spacing w:line="560" w:lineRule="exact"/>
        <w:ind w:firstLineChars="200" w:firstLine="550"/>
        <w:rPr>
          <w:rFonts w:ascii="仿宋" w:eastAsia="仿宋" w:hAnsi="仿宋"/>
          <w:sz w:val="28"/>
          <w:szCs w:val="28"/>
        </w:rPr>
      </w:pPr>
      <w:r w:rsidRPr="00161F2A">
        <w:rPr>
          <w:rFonts w:ascii="仿宋" w:eastAsia="仿宋" w:hAnsi="仿宋"/>
          <w:sz w:val="28"/>
          <w:szCs w:val="28"/>
        </w:rPr>
        <w:t>本计划重点支持企业与省内外知名高校院所产学研合作项目。不支持无实质性创新内容或属于量产能力放大及技术改造的项目。</w:t>
      </w:r>
    </w:p>
    <w:p w:rsidR="004B0DB9" w:rsidRPr="00161F2A" w:rsidRDefault="004B0DB9" w:rsidP="004B0DB9">
      <w:pPr>
        <w:tabs>
          <w:tab w:val="left" w:pos="868"/>
          <w:tab w:val="center" w:pos="4394"/>
        </w:tabs>
        <w:spacing w:line="560" w:lineRule="exact"/>
        <w:ind w:firstLineChars="200" w:firstLine="550"/>
        <w:jc w:val="left"/>
        <w:rPr>
          <w:rFonts w:ascii="仿宋" w:eastAsia="仿宋" w:hAnsi="仿宋"/>
          <w:bCs/>
          <w:sz w:val="28"/>
          <w:szCs w:val="28"/>
        </w:rPr>
      </w:pPr>
      <w:r w:rsidRPr="00161F2A">
        <w:rPr>
          <w:rFonts w:ascii="仿宋" w:eastAsia="仿宋" w:hAnsi="仿宋"/>
          <w:bCs/>
          <w:sz w:val="28"/>
          <w:szCs w:val="28"/>
        </w:rPr>
        <w:t>（二）申报单位的基本条件</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 xml:space="preserve">. </w:t>
      </w:r>
      <w:r w:rsidRPr="00161F2A">
        <w:rPr>
          <w:rFonts w:ascii="仿宋" w:eastAsia="仿宋" w:hAnsi="仿宋"/>
          <w:sz w:val="28"/>
          <w:szCs w:val="28"/>
        </w:rPr>
        <w:t>申报企业须是宿迁市境内注册的独立法人企业。高校、科研院所可作为技术依托单位参与项目申报。</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申报企业应具备良好的研究开发能力和产业化条件，有稳定增长的研发投入，大中型企业和规模以上高新技术企业须建有独立的研发机构。申报项目负责人及团队具有较高的学术水平和创新能力。</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3</w:t>
      </w:r>
      <w:r w:rsidRPr="00161F2A">
        <w:rPr>
          <w:rFonts w:ascii="仿宋" w:eastAsia="仿宋" w:hAnsi="仿宋" w:hint="eastAsia"/>
          <w:sz w:val="28"/>
          <w:szCs w:val="28"/>
        </w:rPr>
        <w:t xml:space="preserve">. </w:t>
      </w:r>
      <w:r w:rsidRPr="00161F2A">
        <w:rPr>
          <w:rFonts w:ascii="仿宋" w:eastAsia="仿宋" w:hAnsi="仿宋"/>
          <w:sz w:val="28"/>
          <w:szCs w:val="28"/>
        </w:rPr>
        <w:t>申报企业资产及经营状态良好，具有较强的资金筹措能力，一般要求企业年销售收入在2000万元以上。</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4</w:t>
      </w:r>
      <w:r w:rsidRPr="00161F2A">
        <w:rPr>
          <w:rFonts w:ascii="仿宋" w:eastAsia="仿宋" w:hAnsi="仿宋" w:hint="eastAsia"/>
          <w:sz w:val="28"/>
          <w:szCs w:val="28"/>
        </w:rPr>
        <w:t xml:space="preserve">. </w:t>
      </w:r>
      <w:r w:rsidRPr="00161F2A">
        <w:rPr>
          <w:rFonts w:ascii="仿宋" w:eastAsia="仿宋" w:hAnsi="仿宋"/>
          <w:sz w:val="28"/>
          <w:szCs w:val="28"/>
        </w:rPr>
        <w:t>项目总投入应不低于1000万元，申报的市拨经费须不少于40%用</w:t>
      </w:r>
      <w:r w:rsidRPr="00161F2A">
        <w:rPr>
          <w:rFonts w:ascii="仿宋" w:eastAsia="仿宋" w:hAnsi="仿宋"/>
          <w:sz w:val="28"/>
          <w:szCs w:val="28"/>
        </w:rPr>
        <w:lastRenderedPageBreak/>
        <w:t>于采购研发设备。</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5</w:t>
      </w:r>
      <w:r w:rsidRPr="00161F2A">
        <w:rPr>
          <w:rFonts w:ascii="仿宋" w:eastAsia="仿宋" w:hAnsi="仿宋" w:hint="eastAsia"/>
          <w:sz w:val="28"/>
          <w:szCs w:val="28"/>
        </w:rPr>
        <w:t xml:space="preserve">. </w:t>
      </w:r>
      <w:r w:rsidRPr="00161F2A">
        <w:rPr>
          <w:rFonts w:ascii="仿宋" w:eastAsia="仿宋" w:hAnsi="仿宋"/>
          <w:sz w:val="28"/>
          <w:szCs w:val="28"/>
        </w:rPr>
        <w:t>申报单位上一年度研发投入占企业营业收入比重原则上不低于2%。</w:t>
      </w:r>
    </w:p>
    <w:p w:rsidR="004B0DB9" w:rsidRPr="00161F2A" w:rsidRDefault="004B0DB9" w:rsidP="004B0DB9">
      <w:pPr>
        <w:tabs>
          <w:tab w:val="left" w:pos="868"/>
        </w:tabs>
        <w:spacing w:line="560" w:lineRule="exact"/>
        <w:ind w:firstLineChars="200" w:firstLine="550"/>
        <w:jc w:val="left"/>
        <w:rPr>
          <w:rFonts w:ascii="仿宋" w:eastAsia="仿宋" w:hAnsi="仿宋"/>
          <w:sz w:val="28"/>
          <w:szCs w:val="28"/>
        </w:rPr>
      </w:pPr>
      <w:r w:rsidRPr="00161F2A">
        <w:rPr>
          <w:rFonts w:ascii="仿宋" w:eastAsia="仿宋" w:hAnsi="仿宋"/>
          <w:sz w:val="28"/>
          <w:szCs w:val="28"/>
        </w:rPr>
        <w:t>（三）其他要求</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 xml:space="preserve">. </w:t>
      </w:r>
      <w:r w:rsidRPr="00161F2A">
        <w:rPr>
          <w:rFonts w:ascii="仿宋" w:eastAsia="仿宋" w:hAnsi="仿宋"/>
          <w:sz w:val="28"/>
          <w:szCs w:val="28"/>
        </w:rPr>
        <w:t>市科技成果转化计划项目实行法人负责制，企业法人代表或法人代表的委托人承担项目管理和经费使用的主体责任。申报材料中须附法人代表证明或法人代表委托书。</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一个企业限报一个市科技成果转化项目，有在研省、市科技成果转化项目的法人单位不得申报本年度项目；承担过省、市科技成果转化项目的企业及关联企业，不得申报与原项目本质类同的项目。各种形式的关联企业不得同时申报本年度项目。同一企业已将研发内容相同项目申报其它市科技计划的，不得申报本计划项目。凡属重复申报的，取消评审资格。</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hint="eastAsia"/>
          <w:sz w:val="28"/>
          <w:szCs w:val="28"/>
        </w:rPr>
        <w:t xml:space="preserve">3. </w:t>
      </w:r>
      <w:r w:rsidRPr="00161F2A">
        <w:rPr>
          <w:rFonts w:ascii="仿宋" w:eastAsia="仿宋" w:hAnsi="仿宋"/>
          <w:sz w:val="28"/>
          <w:szCs w:val="28"/>
        </w:rPr>
        <w:t>申报项目的实施期限原则上不超过三年，新药类项目可适当放宽，并且产业化指标只作为预期性指标。申报项目需充分估计市场变化，科学合理预测产业化指标，确保项目验收时能达到设定的指标要求。</w:t>
      </w:r>
    </w:p>
    <w:p w:rsidR="004B0DB9" w:rsidRPr="00161F2A" w:rsidRDefault="004B0DB9" w:rsidP="004B0DB9">
      <w:pPr>
        <w:spacing w:line="560" w:lineRule="exact"/>
        <w:ind w:firstLineChars="198" w:firstLine="544"/>
        <w:rPr>
          <w:rFonts w:ascii="仿宋" w:eastAsia="仿宋" w:hAnsi="仿宋"/>
          <w:sz w:val="28"/>
          <w:szCs w:val="28"/>
        </w:rPr>
      </w:pPr>
      <w:r w:rsidRPr="00161F2A">
        <w:rPr>
          <w:rFonts w:ascii="仿宋" w:eastAsia="仿宋" w:hAnsi="仿宋"/>
          <w:sz w:val="28"/>
          <w:szCs w:val="28"/>
        </w:rPr>
        <w:t>咨询处室：科研机构与成果处  韦庆峰  沈</w:t>
      </w:r>
      <w:r w:rsidRPr="00161F2A">
        <w:rPr>
          <w:rFonts w:ascii="仿宋" w:eastAsia="仿宋" w:hAnsi="仿宋" w:hint="eastAsia"/>
          <w:sz w:val="28"/>
          <w:szCs w:val="28"/>
        </w:rPr>
        <w:t xml:space="preserve">  </w:t>
      </w:r>
      <w:r w:rsidRPr="00161F2A">
        <w:rPr>
          <w:rFonts w:ascii="仿宋" w:eastAsia="仿宋" w:hAnsi="仿宋"/>
          <w:sz w:val="28"/>
          <w:szCs w:val="28"/>
        </w:rPr>
        <w:t>洪</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咨询电话：84358577</w:t>
      </w:r>
    </w:p>
    <w:p w:rsidR="004B0DB9" w:rsidRPr="00161F2A" w:rsidRDefault="004B0DB9" w:rsidP="004B0DB9">
      <w:pPr>
        <w:spacing w:beforeLines="50" w:before="295" w:afterLines="50" w:after="295" w:line="560" w:lineRule="exact"/>
        <w:ind w:firstLine="0"/>
        <w:jc w:val="center"/>
        <w:rPr>
          <w:rFonts w:ascii="仿宋" w:eastAsia="仿宋" w:hAnsi="仿宋"/>
          <w:sz w:val="28"/>
          <w:szCs w:val="28"/>
        </w:rPr>
      </w:pPr>
      <w:r w:rsidRPr="00161F2A">
        <w:rPr>
          <w:rFonts w:ascii="仿宋" w:eastAsia="仿宋" w:hAnsi="仿宋"/>
          <w:sz w:val="28"/>
          <w:szCs w:val="28"/>
        </w:rPr>
        <w:t>（六）自然科学资金项目</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一、支持重点</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自然科学资金项目按照青年科技人才项目和面上项目</w:t>
      </w:r>
      <w:r w:rsidRPr="00161F2A">
        <w:rPr>
          <w:rFonts w:ascii="仿宋" w:eastAsia="仿宋" w:hAnsi="仿宋" w:hint="eastAsia"/>
          <w:sz w:val="28"/>
          <w:szCs w:val="28"/>
        </w:rPr>
        <w:t>两类组织申报。青年科技人才项目以培养造就青年科研骨干、建设高水平基础研究后备人才队伍为目标，支持刚开始从事创新创业的青年科研人员开展应用基础研</w:t>
      </w:r>
      <w:r w:rsidRPr="00161F2A">
        <w:rPr>
          <w:rFonts w:ascii="仿宋" w:eastAsia="仿宋" w:hAnsi="仿宋" w:hint="eastAsia"/>
          <w:sz w:val="28"/>
          <w:szCs w:val="28"/>
        </w:rPr>
        <w:lastRenderedPageBreak/>
        <w:t>究，培养青年科学技术人员独立主持科研项目、进行创新研究的能力，为其尽早确定研究方向奠定基础。面上项目以获得基础研究创新成果为主要目的，着眼于总体布局，突出重点领域，凝聚优势力量，注重学科交叉融合，激励原始创新，提升我市基础研究整体水平。</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二、申报条件</w:t>
      </w:r>
    </w:p>
    <w:p w:rsidR="004B0DB9" w:rsidRPr="00161F2A" w:rsidRDefault="004B0DB9" w:rsidP="004B0DB9">
      <w:pPr>
        <w:spacing w:line="560" w:lineRule="exact"/>
        <w:ind w:firstLineChars="200" w:firstLine="550"/>
        <w:rPr>
          <w:rFonts w:ascii="仿宋" w:eastAsia="仿宋" w:hAnsi="仿宋" w:hint="eastAsia"/>
          <w:sz w:val="28"/>
          <w:szCs w:val="28"/>
        </w:rPr>
      </w:pPr>
      <w:r w:rsidRPr="00161F2A">
        <w:rPr>
          <w:rFonts w:ascii="仿宋" w:eastAsia="仿宋" w:hAnsi="仿宋"/>
          <w:sz w:val="28"/>
          <w:szCs w:val="28"/>
        </w:rPr>
        <w:t>1</w:t>
      </w:r>
      <w:r w:rsidRPr="00161F2A">
        <w:rPr>
          <w:rFonts w:ascii="仿宋" w:eastAsia="仿宋" w:hAnsi="仿宋" w:hint="eastAsia"/>
          <w:sz w:val="28"/>
          <w:szCs w:val="28"/>
        </w:rPr>
        <w:t xml:space="preserve">. </w:t>
      </w:r>
      <w:r w:rsidRPr="00161F2A">
        <w:rPr>
          <w:rFonts w:ascii="仿宋" w:eastAsia="仿宋" w:hAnsi="仿宋"/>
          <w:sz w:val="28"/>
          <w:szCs w:val="28"/>
        </w:rPr>
        <w:t>青年科技人才项目申报人须是在宿迁市内注册的企业、高校院所、医疗机构等各类单位的正式</w:t>
      </w:r>
      <w:r w:rsidRPr="00161F2A">
        <w:rPr>
          <w:rFonts w:ascii="仿宋" w:eastAsia="仿宋" w:hAnsi="仿宋" w:hint="eastAsia"/>
          <w:sz w:val="28"/>
          <w:szCs w:val="28"/>
        </w:rPr>
        <w:t>在职</w:t>
      </w:r>
      <w:r w:rsidRPr="00161F2A">
        <w:rPr>
          <w:rFonts w:ascii="仿宋" w:eastAsia="仿宋" w:hAnsi="仿宋"/>
          <w:sz w:val="28"/>
          <w:szCs w:val="28"/>
        </w:rPr>
        <w:t>在岗人员；应具有硕士及以上学位或中级及以上专业技术职称</w:t>
      </w:r>
      <w:r w:rsidRPr="00161F2A">
        <w:rPr>
          <w:rFonts w:ascii="仿宋" w:eastAsia="仿宋" w:hAnsi="仿宋" w:hint="eastAsia"/>
          <w:sz w:val="28"/>
          <w:szCs w:val="28"/>
        </w:rPr>
        <w:t>，其中，</w:t>
      </w:r>
      <w:r w:rsidRPr="00161F2A">
        <w:rPr>
          <w:rFonts w:ascii="仿宋" w:eastAsia="仿宋" w:hAnsi="仿宋"/>
          <w:sz w:val="28"/>
          <w:szCs w:val="28"/>
        </w:rPr>
        <w:t>具有博士学位或副高级及以上专业技术职称的优先；男性年龄不超过35周岁</w:t>
      </w:r>
      <w:r w:rsidRPr="00161F2A">
        <w:rPr>
          <w:rFonts w:ascii="仿宋" w:eastAsia="仿宋" w:hAnsi="仿宋" w:hint="eastAsia"/>
          <w:sz w:val="28"/>
          <w:szCs w:val="28"/>
        </w:rPr>
        <w:t>〔</w:t>
      </w:r>
      <w:r w:rsidRPr="00161F2A">
        <w:rPr>
          <w:rFonts w:ascii="仿宋" w:eastAsia="仿宋" w:hAnsi="仿宋"/>
          <w:sz w:val="28"/>
          <w:szCs w:val="28"/>
        </w:rPr>
        <w:t>198</w:t>
      </w:r>
      <w:r w:rsidRPr="00161F2A">
        <w:rPr>
          <w:rFonts w:ascii="仿宋" w:eastAsia="仿宋" w:hAnsi="仿宋" w:hint="eastAsia"/>
          <w:sz w:val="28"/>
          <w:szCs w:val="28"/>
        </w:rPr>
        <w:t>5</w:t>
      </w:r>
      <w:r w:rsidRPr="00161F2A">
        <w:rPr>
          <w:rFonts w:ascii="仿宋" w:eastAsia="仿宋" w:hAnsi="仿宋"/>
          <w:sz w:val="28"/>
          <w:szCs w:val="28"/>
        </w:rPr>
        <w:t>年1月1日（含）以后出生</w:t>
      </w:r>
      <w:r w:rsidRPr="00161F2A">
        <w:rPr>
          <w:rFonts w:ascii="仿宋" w:eastAsia="仿宋" w:hAnsi="仿宋" w:hint="eastAsia"/>
          <w:sz w:val="28"/>
          <w:szCs w:val="28"/>
        </w:rPr>
        <w:t>〕</w:t>
      </w:r>
      <w:r w:rsidRPr="00161F2A">
        <w:rPr>
          <w:rFonts w:ascii="仿宋" w:eastAsia="仿宋" w:hAnsi="仿宋"/>
          <w:sz w:val="28"/>
          <w:szCs w:val="28"/>
        </w:rPr>
        <w:t>，女性年龄不超过38周岁</w:t>
      </w:r>
      <w:r w:rsidRPr="00161F2A">
        <w:rPr>
          <w:rFonts w:ascii="仿宋" w:eastAsia="仿宋" w:hAnsi="仿宋" w:hint="eastAsia"/>
          <w:sz w:val="28"/>
          <w:szCs w:val="28"/>
        </w:rPr>
        <w:t>〔</w:t>
      </w:r>
      <w:r w:rsidRPr="00161F2A">
        <w:rPr>
          <w:rFonts w:ascii="仿宋" w:eastAsia="仿宋" w:hAnsi="仿宋"/>
          <w:sz w:val="28"/>
          <w:szCs w:val="28"/>
        </w:rPr>
        <w:t>198</w:t>
      </w:r>
      <w:r w:rsidRPr="00161F2A">
        <w:rPr>
          <w:rFonts w:ascii="仿宋" w:eastAsia="仿宋" w:hAnsi="仿宋" w:hint="eastAsia"/>
          <w:sz w:val="28"/>
          <w:szCs w:val="28"/>
        </w:rPr>
        <w:t>2</w:t>
      </w:r>
      <w:r w:rsidRPr="00161F2A">
        <w:rPr>
          <w:rFonts w:ascii="仿宋" w:eastAsia="仿宋" w:hAnsi="仿宋"/>
          <w:sz w:val="28"/>
          <w:szCs w:val="28"/>
        </w:rPr>
        <w:t>年1月1日（含）以后出生</w:t>
      </w:r>
      <w:r w:rsidRPr="00161F2A">
        <w:rPr>
          <w:rFonts w:ascii="仿宋" w:eastAsia="仿宋" w:hAnsi="仿宋" w:hint="eastAsia"/>
          <w:sz w:val="28"/>
          <w:szCs w:val="28"/>
        </w:rPr>
        <w:t>〕</w:t>
      </w:r>
      <w:r w:rsidRPr="00161F2A">
        <w:rPr>
          <w:rFonts w:ascii="仿宋" w:eastAsia="仿宋" w:hAnsi="仿宋"/>
          <w:sz w:val="28"/>
          <w:szCs w:val="28"/>
        </w:rPr>
        <w:t>；未主持过市级及以上科技计划项目（市级指导性项目除外）。</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面上项目申报人须是在宿迁市内注册的企业、高校院所、医疗机构等各类单位的正式</w:t>
      </w:r>
      <w:r w:rsidRPr="00161F2A">
        <w:rPr>
          <w:rFonts w:ascii="仿宋" w:eastAsia="仿宋" w:hAnsi="仿宋" w:hint="eastAsia"/>
          <w:sz w:val="28"/>
          <w:szCs w:val="28"/>
        </w:rPr>
        <w:t>在职</w:t>
      </w:r>
      <w:r w:rsidRPr="00161F2A">
        <w:rPr>
          <w:rFonts w:ascii="仿宋" w:eastAsia="仿宋" w:hAnsi="仿宋"/>
          <w:sz w:val="28"/>
          <w:szCs w:val="28"/>
        </w:rPr>
        <w:t>在岗人员</w:t>
      </w:r>
      <w:r w:rsidRPr="00161F2A">
        <w:rPr>
          <w:rFonts w:ascii="仿宋" w:eastAsia="仿宋" w:hAnsi="仿宋" w:hint="eastAsia"/>
          <w:sz w:val="28"/>
          <w:szCs w:val="28"/>
        </w:rPr>
        <w:t>，原则上具有硕士以上学位或中级及以上专业技术职称，以及承担市级及以上科技计划项目的经历。</w:t>
      </w:r>
      <w:r w:rsidRPr="00161F2A">
        <w:rPr>
          <w:rFonts w:ascii="仿宋" w:eastAsia="仿宋" w:hAnsi="仿宋"/>
          <w:sz w:val="28"/>
          <w:szCs w:val="28"/>
        </w:rPr>
        <w:t>具有博士学位或副高级及以上专业技术职称的优先</w:t>
      </w:r>
      <w:r w:rsidRPr="00161F2A">
        <w:rPr>
          <w:rFonts w:ascii="仿宋" w:eastAsia="仿宋" w:hAnsi="仿宋" w:hint="eastAsia"/>
          <w:sz w:val="28"/>
          <w:szCs w:val="28"/>
        </w:rPr>
        <w:t>。</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三、组织方式</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1</w:t>
      </w:r>
      <w:r w:rsidRPr="00161F2A">
        <w:rPr>
          <w:rFonts w:ascii="仿宋" w:eastAsia="仿宋" w:hAnsi="仿宋" w:hint="eastAsia"/>
          <w:sz w:val="28"/>
          <w:szCs w:val="28"/>
        </w:rPr>
        <w:t xml:space="preserve">. </w:t>
      </w:r>
      <w:r w:rsidRPr="00161F2A">
        <w:rPr>
          <w:rFonts w:ascii="仿宋" w:eastAsia="仿宋" w:hAnsi="仿宋"/>
          <w:sz w:val="28"/>
          <w:szCs w:val="28"/>
        </w:rPr>
        <w:t>青年科技人才项目各区、经开区、园区、新区限报3项，</w:t>
      </w:r>
      <w:r w:rsidRPr="0075134B">
        <w:rPr>
          <w:rFonts w:ascii="仿宋" w:eastAsia="仿宋" w:hAnsi="仿宋"/>
          <w:color w:val="FF0000"/>
          <w:sz w:val="28"/>
          <w:szCs w:val="28"/>
        </w:rPr>
        <w:t>宿迁学院限报</w:t>
      </w:r>
      <w:r w:rsidRPr="0075134B">
        <w:rPr>
          <w:rFonts w:ascii="仿宋" w:eastAsia="仿宋" w:hAnsi="仿宋" w:hint="eastAsia"/>
          <w:color w:val="FF0000"/>
          <w:sz w:val="28"/>
          <w:szCs w:val="28"/>
        </w:rPr>
        <w:t>20项</w:t>
      </w:r>
      <w:r w:rsidRPr="00161F2A">
        <w:rPr>
          <w:rFonts w:ascii="仿宋" w:eastAsia="仿宋" w:hAnsi="仿宋" w:hint="eastAsia"/>
          <w:sz w:val="28"/>
          <w:szCs w:val="28"/>
        </w:rPr>
        <w:t>，</w:t>
      </w:r>
      <w:r w:rsidRPr="00161F2A">
        <w:rPr>
          <w:rFonts w:ascii="仿宋" w:eastAsia="仿宋" w:hAnsi="仿宋"/>
          <w:sz w:val="28"/>
          <w:szCs w:val="28"/>
        </w:rPr>
        <w:t>南京鼓楼医院集团宿迁市人民医院、宿迁市第一人民医院、宿迁市中医院、宿迁市农科院限报10项（宿迁市中医院不占宿豫区名额），其他高校、院所限报3项，其他单位限报1项，申报项目名称后统一括号备注“青年科技人才”字样。身份证、职称证书、学历学位证书、已承担项目等证明材料需上传至申报系统。</w:t>
      </w:r>
    </w:p>
    <w:p w:rsidR="004B0DB9" w:rsidRPr="00161F2A" w:rsidRDefault="004B0DB9" w:rsidP="004B0DB9">
      <w:pPr>
        <w:spacing w:line="560" w:lineRule="exact"/>
        <w:ind w:firstLineChars="200" w:firstLine="550"/>
        <w:rPr>
          <w:rFonts w:ascii="仿宋" w:eastAsia="仿宋" w:hAnsi="仿宋"/>
          <w:sz w:val="28"/>
          <w:szCs w:val="28"/>
        </w:rPr>
      </w:pPr>
      <w:r w:rsidRPr="00161F2A">
        <w:rPr>
          <w:rFonts w:ascii="仿宋" w:eastAsia="仿宋" w:hAnsi="仿宋"/>
          <w:sz w:val="28"/>
          <w:szCs w:val="28"/>
        </w:rPr>
        <w:t>2</w:t>
      </w:r>
      <w:r w:rsidRPr="00161F2A">
        <w:rPr>
          <w:rFonts w:ascii="仿宋" w:eastAsia="仿宋" w:hAnsi="仿宋" w:hint="eastAsia"/>
          <w:sz w:val="28"/>
          <w:szCs w:val="28"/>
        </w:rPr>
        <w:t xml:space="preserve">. </w:t>
      </w:r>
      <w:r w:rsidRPr="00161F2A">
        <w:rPr>
          <w:rFonts w:ascii="仿宋" w:eastAsia="仿宋" w:hAnsi="仿宋"/>
          <w:sz w:val="28"/>
          <w:szCs w:val="28"/>
        </w:rPr>
        <w:t>面上项目采取限额推荐方式，各区、市各</w:t>
      </w:r>
      <w:r w:rsidRPr="00161F2A">
        <w:rPr>
          <w:rFonts w:ascii="仿宋" w:eastAsia="仿宋" w:hAnsi="仿宋" w:hint="eastAsia"/>
          <w:sz w:val="28"/>
          <w:szCs w:val="28"/>
        </w:rPr>
        <w:t>开发</w:t>
      </w:r>
      <w:r w:rsidRPr="00161F2A">
        <w:rPr>
          <w:rFonts w:ascii="仿宋" w:eastAsia="仿宋" w:hAnsi="仿宋"/>
          <w:sz w:val="28"/>
          <w:szCs w:val="28"/>
        </w:rPr>
        <w:t>区</w:t>
      </w:r>
      <w:r w:rsidRPr="00161F2A">
        <w:rPr>
          <w:rFonts w:ascii="仿宋" w:eastAsia="仿宋" w:hAnsi="仿宋" w:hint="eastAsia"/>
          <w:sz w:val="28"/>
          <w:szCs w:val="28"/>
        </w:rPr>
        <w:t>（</w:t>
      </w:r>
      <w:r w:rsidRPr="00161F2A">
        <w:rPr>
          <w:rFonts w:ascii="仿宋" w:eastAsia="仿宋" w:hAnsi="仿宋"/>
          <w:sz w:val="28"/>
          <w:szCs w:val="28"/>
        </w:rPr>
        <w:t>新区、园区</w:t>
      </w:r>
      <w:r w:rsidRPr="00161F2A">
        <w:rPr>
          <w:rFonts w:ascii="仿宋" w:eastAsia="仿宋" w:hAnsi="仿宋" w:hint="eastAsia"/>
          <w:sz w:val="28"/>
          <w:szCs w:val="28"/>
        </w:rPr>
        <w:t>）</w:t>
      </w:r>
      <w:r w:rsidRPr="00161F2A">
        <w:rPr>
          <w:rFonts w:ascii="仿宋" w:eastAsia="仿宋" w:hAnsi="仿宋"/>
          <w:sz w:val="28"/>
          <w:szCs w:val="28"/>
        </w:rPr>
        <w:lastRenderedPageBreak/>
        <w:t>限报3项，</w:t>
      </w:r>
      <w:r w:rsidRPr="0075134B">
        <w:rPr>
          <w:rFonts w:ascii="仿宋" w:eastAsia="仿宋" w:hAnsi="仿宋"/>
          <w:color w:val="FF0000"/>
          <w:sz w:val="28"/>
          <w:szCs w:val="28"/>
        </w:rPr>
        <w:t>宿迁学院限报</w:t>
      </w:r>
      <w:r w:rsidRPr="0075134B">
        <w:rPr>
          <w:rFonts w:ascii="仿宋" w:eastAsia="仿宋" w:hAnsi="仿宋" w:hint="eastAsia"/>
          <w:color w:val="FF0000"/>
          <w:sz w:val="28"/>
          <w:szCs w:val="28"/>
        </w:rPr>
        <w:t>8项</w:t>
      </w:r>
      <w:r w:rsidRPr="00161F2A">
        <w:rPr>
          <w:rFonts w:ascii="仿宋" w:eastAsia="仿宋" w:hAnsi="仿宋" w:hint="eastAsia"/>
          <w:sz w:val="28"/>
          <w:szCs w:val="28"/>
        </w:rPr>
        <w:t>，</w:t>
      </w:r>
      <w:r w:rsidRPr="00161F2A">
        <w:rPr>
          <w:rFonts w:ascii="仿宋" w:eastAsia="仿宋" w:hAnsi="仿宋"/>
          <w:sz w:val="28"/>
          <w:szCs w:val="28"/>
        </w:rPr>
        <w:t>南京鼓楼医院集团宿迁市人民医院、宿迁市第一人民医院、宿迁市中医院、宿迁市农科院限报5项（宿迁市中医院不占宿豫区名额），其他高校、院所限报2项，其他单位限报1项。身份证、职称证书、学历学位证书、已承担项目等证明材料需上传至申报系统。</w:t>
      </w:r>
    </w:p>
    <w:p w:rsidR="004B0DB9" w:rsidRPr="00161F2A" w:rsidRDefault="004B0DB9" w:rsidP="004B0DB9">
      <w:pPr>
        <w:spacing w:line="560" w:lineRule="exact"/>
        <w:rPr>
          <w:rFonts w:ascii="仿宋" w:eastAsia="仿宋" w:hAnsi="仿宋" w:hint="eastAsia"/>
          <w:sz w:val="28"/>
          <w:szCs w:val="28"/>
        </w:rPr>
      </w:pPr>
      <w:r w:rsidRPr="00161F2A">
        <w:rPr>
          <w:rFonts w:ascii="仿宋" w:eastAsia="仿宋" w:hAnsi="仿宋"/>
          <w:sz w:val="28"/>
          <w:szCs w:val="28"/>
        </w:rPr>
        <w:t xml:space="preserve">咨询处室：农村科技处（社会发展处）  </w:t>
      </w:r>
      <w:r w:rsidRPr="00161F2A">
        <w:rPr>
          <w:rFonts w:ascii="仿宋" w:eastAsia="仿宋" w:hAnsi="仿宋" w:hint="eastAsia"/>
          <w:sz w:val="28"/>
          <w:szCs w:val="28"/>
        </w:rPr>
        <w:t>杨皓宇  杨耀东</w:t>
      </w:r>
    </w:p>
    <w:p w:rsidR="004B0DB9" w:rsidRPr="00161F2A" w:rsidRDefault="004B0DB9" w:rsidP="004B0DB9">
      <w:pPr>
        <w:spacing w:line="560" w:lineRule="exact"/>
        <w:ind w:firstLine="0"/>
        <w:rPr>
          <w:rFonts w:ascii="仿宋" w:eastAsia="仿宋" w:hAnsi="仿宋"/>
          <w:sz w:val="28"/>
          <w:szCs w:val="28"/>
        </w:rPr>
        <w:sectPr w:rsidR="004B0DB9" w:rsidRPr="00161F2A" w:rsidSect="00D5627E">
          <w:footerReference w:type="even" r:id="rId4"/>
          <w:footerReference w:type="default" r:id="rId5"/>
          <w:pgSz w:w="11907" w:h="16840"/>
          <w:pgMar w:top="2098" w:right="1531" w:bottom="1814" w:left="1531" w:header="720" w:footer="1418" w:gutter="0"/>
          <w:cols w:space="720"/>
          <w:docGrid w:type="linesAndChars" w:linePitch="590" w:charSpace="-1024"/>
        </w:sectPr>
      </w:pPr>
      <w:r w:rsidRPr="00161F2A">
        <w:rPr>
          <w:rFonts w:ascii="仿宋" w:eastAsia="仿宋" w:hAnsi="仿宋"/>
          <w:sz w:val="28"/>
          <w:szCs w:val="28"/>
        </w:rPr>
        <w:t>咨询电话：8435</w:t>
      </w:r>
      <w:r w:rsidRPr="00161F2A">
        <w:rPr>
          <w:rFonts w:ascii="仿宋" w:eastAsia="仿宋" w:hAnsi="仿宋" w:hint="eastAsia"/>
          <w:sz w:val="28"/>
          <w:szCs w:val="28"/>
        </w:rPr>
        <w:t>8661</w:t>
      </w:r>
    </w:p>
    <w:p w:rsidR="00CC53AB" w:rsidRDefault="00CC53AB" w:rsidP="004B0DB9">
      <w:bookmarkStart w:id="0" w:name="_GoBack"/>
      <w:bookmarkEnd w:id="0"/>
    </w:p>
    <w:sectPr w:rsidR="00CC5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D" w:rsidRDefault="004B0DB9">
    <w:pPr>
      <w:pStyle w:val="a5"/>
      <w:framePr w:wrap="around" w:vAnchor="text" w:hAnchor="margin" w:xAlign="outside" w:y="1"/>
      <w:rPr>
        <w:rStyle w:val="a3"/>
      </w:rPr>
    </w:pPr>
    <w:r>
      <w:fldChar w:fldCharType="begin"/>
    </w:r>
    <w:r>
      <w:rPr>
        <w:rStyle w:val="a3"/>
      </w:rPr>
      <w:instrText xml:space="preserve">PAGE  </w:instrText>
    </w:r>
    <w:r>
      <w:fldChar w:fldCharType="end"/>
    </w:r>
  </w:p>
  <w:p w:rsidR="00892C0D" w:rsidRDefault="004B0DB9">
    <w:pPr>
      <w:pStyle w:val="a5"/>
      <w:tabs>
        <w:tab w:val="clear" w:pos="4153"/>
        <w:tab w:val="clear" w:pos="8306"/>
      </w:tabs>
      <w:ind w:right="360" w:firstLine="360"/>
    </w:pPr>
    <w:r>
      <w:rPr>
        <w:noProof/>
        <w:szCs w:val="32"/>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14300" cy="254000"/>
              <wp:effectExtent l="0" t="0" r="0" b="3175"/>
              <wp:wrapSquare wrapText="bothSides"/>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2C0D" w:rsidRDefault="004B0DB9">
                          <w:pPr>
                            <w:pStyle w:val="a5"/>
                            <w:tabs>
                              <w:tab w:val="clear" w:pos="4153"/>
                              <w:tab w:val="clear" w:pos="8306"/>
                            </w:tabs>
                          </w:pPr>
                          <w:r>
                            <w:fldChar w:fldCharType="begin"/>
                          </w:r>
                          <w:r>
                            <w:rPr>
                              <w:rStyle w:val="a3"/>
                            </w:rPr>
                            <w:instrText>Page</w:instrText>
                          </w:r>
                          <w:r>
                            <w:fldChar w:fldCharType="separate"/>
                          </w:r>
                          <w:r>
                            <w:rPr>
                              <w:rStyle w:val="a3"/>
                            </w:rPr>
                            <w:t>1</w:t>
                          </w:r>
                          <w:r>
                            <w:fldChar w:fldCharType="end"/>
                          </w:r>
                        </w:p>
                      </w:txbxContent>
                    </wps:txbx>
                    <wps:bodyPr rot="0" vert="horz" wrap="none" lIns="12700" tIns="0" rIns="1270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42.2pt;margin-top:0;width:9pt;height:20pt;z-index:251659264;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" filled="f" stroked="f">
              <v:textbox style="mso-fit-shape-to-text:t" inset="1pt,0,1pt,0">
                <w:txbxContent>
                  <w:p w:rsidR="00892C0D" w:rsidRDefault="004B0DB9">
                    <w:pPr>
                      <w:pStyle w:val="a5"/>
                      <w:tabs>
                        <w:tab w:val="clear" w:pos="4153"/>
                        <w:tab w:val="clear" w:pos="8306"/>
                      </w:tabs>
                    </w:pPr>
                    <w:r>
                      <w:fldChar w:fldCharType="begin"/>
                    </w:r>
                    <w:r>
                      <w:rPr>
                        <w:rStyle w:val="a3"/>
                      </w:rPr>
                      <w:instrText>Page</w:instrText>
                    </w:r>
                    <w:r>
                      <w:fldChar w:fldCharType="separate"/>
                    </w:r>
                    <w:r>
                      <w:rPr>
                        <w:rStyle w:val="a3"/>
                      </w:rPr>
                      <w:t>1</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D" w:rsidRDefault="004B0DB9">
    <w:pPr>
      <w:pStyle w:val="a5"/>
      <w:framePr w:wrap="around" w:vAnchor="text" w:hAnchor="margin" w:xAlign="outside" w:y="1"/>
      <w:rPr>
        <w:rStyle w:val="a3"/>
      </w:rPr>
    </w:pPr>
    <w:r>
      <w:rPr>
        <w:rStyle w:val="a3"/>
      </w:rPr>
      <w:t xml:space="preserve">— </w:t>
    </w:r>
    <w:r>
      <w:fldChar w:fldCharType="begin"/>
    </w:r>
    <w:r>
      <w:rPr>
        <w:rStyle w:val="a3"/>
      </w:rPr>
      <w:instrText xml:space="preserve">PAGE  </w:instrText>
    </w:r>
    <w:r>
      <w:fldChar w:fldCharType="separate"/>
    </w:r>
    <w:r>
      <w:rPr>
        <w:rStyle w:val="a3"/>
        <w:noProof/>
      </w:rPr>
      <w:t>1</w:t>
    </w:r>
    <w:r>
      <w:fldChar w:fldCharType="end"/>
    </w:r>
    <w:r>
      <w:rPr>
        <w:rStyle w:val="a3"/>
      </w:rPr>
      <w:t xml:space="preserve"> —</w:t>
    </w:r>
  </w:p>
  <w:p w:rsidR="00892C0D" w:rsidRDefault="004B0DB9">
    <w:pPr>
      <w:pStyle w:val="a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B9"/>
    <w:rsid w:val="004B0DB9"/>
    <w:rsid w:val="00CC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80D076-3E89-4488-899E-DA0FBB57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DB9"/>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B0DB9"/>
  </w:style>
  <w:style w:type="paragraph" w:styleId="a4">
    <w:name w:val="Normal (Web)"/>
    <w:basedOn w:val="a"/>
    <w:qFormat/>
    <w:rsid w:val="004B0DB9"/>
    <w:pPr>
      <w:spacing w:before="100" w:beforeAutospacing="1" w:after="100" w:afterAutospacing="1"/>
    </w:pPr>
    <w:rPr>
      <w:rFonts w:ascii="宋体" w:eastAsia="宋体"/>
      <w:kern w:val="2"/>
      <w:sz w:val="24"/>
    </w:rPr>
  </w:style>
  <w:style w:type="paragraph" w:styleId="a5">
    <w:name w:val="footer"/>
    <w:basedOn w:val="a"/>
    <w:link w:val="a6"/>
    <w:rsid w:val="004B0DB9"/>
    <w:pPr>
      <w:tabs>
        <w:tab w:val="center" w:pos="4153"/>
        <w:tab w:val="right" w:pos="8306"/>
      </w:tabs>
      <w:spacing w:line="400" w:lineRule="atLeast"/>
      <w:ind w:firstLine="0"/>
      <w:jc w:val="center"/>
    </w:pPr>
    <w:rPr>
      <w:sz w:val="28"/>
    </w:rPr>
  </w:style>
  <w:style w:type="character" w:customStyle="1" w:styleId="a6">
    <w:name w:val="页脚 字符"/>
    <w:basedOn w:val="a0"/>
    <w:link w:val="a5"/>
    <w:rsid w:val="004B0DB9"/>
    <w:rPr>
      <w:rFonts w:ascii="Times New Roman" w:eastAsia="方正仿宋_GBK" w:hAnsi="Times New Roman" w:cs="Times New Roman"/>
      <w:snapToGrid w:val="0"/>
      <w:kern w:val="0"/>
      <w:sz w:val="28"/>
      <w:szCs w:val="20"/>
    </w:rPr>
  </w:style>
  <w:style w:type="paragraph" w:customStyle="1" w:styleId="a7">
    <w:name w:val="a正文"/>
    <w:next w:val="a8"/>
    <w:qFormat/>
    <w:rsid w:val="004B0DB9"/>
    <w:pPr>
      <w:widowControl w:val="0"/>
      <w:snapToGrid w:val="0"/>
      <w:spacing w:line="520" w:lineRule="exact"/>
      <w:ind w:firstLine="640"/>
      <w:jc w:val="both"/>
    </w:pPr>
    <w:rPr>
      <w:rFonts w:ascii="仿宋_GB2312" w:eastAsia="仿宋_GB2312" w:hAnsi="Times New Roman" w:cs="Times New Roman"/>
      <w:sz w:val="28"/>
      <w:szCs w:val="32"/>
    </w:rPr>
  </w:style>
  <w:style w:type="paragraph" w:styleId="a8">
    <w:name w:val="Normal Indent"/>
    <w:basedOn w:val="a"/>
    <w:uiPriority w:val="99"/>
    <w:semiHidden/>
    <w:unhideWhenUsed/>
    <w:rsid w:val="004B0D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2020-08-12T03:26:00Z</dcterms:created>
  <dc:creator>Administrator</dc:creator>
  <lastModifiedBy>Administrator</lastModifiedBy>
  <dcterms:modified xsi:type="dcterms:W3CDTF">2020-08-12T03:27:00Z</dcterms:modified>
  <revision>1</revision>
</coreProperties>
</file>